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C23E6" w:rsidRPr="009C23E6" w:rsidRDefault="009C23E6" w:rsidP="009C23E6">
      <w:pPr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3E6">
        <w:rPr>
          <w:rFonts w:ascii="Arial" w:hAnsi="Arial" w:cs="Arial"/>
          <w:b/>
          <w:sz w:val="24"/>
          <w:szCs w:val="24"/>
        </w:rPr>
        <w:t>Welington S. Silva Júnior</w:t>
      </w:r>
    </w:p>
    <w:p w:rsidR="009C23E6" w:rsidRPr="009C23E6" w:rsidRDefault="009C23E6" w:rsidP="009C23E6">
      <w:pPr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3E6">
        <w:rPr>
          <w:rFonts w:ascii="Arial" w:hAnsi="Arial" w:cs="Arial"/>
          <w:b/>
          <w:sz w:val="24"/>
          <w:szCs w:val="24"/>
        </w:rPr>
        <w:t>Disciplina: Teorias Curriculares da Educação Física</w:t>
      </w:r>
    </w:p>
    <w:p w:rsidR="009C23E6" w:rsidRDefault="009C23E6" w:rsidP="009C23E6">
      <w:pPr>
        <w:spacing w:line="48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23E6">
        <w:rPr>
          <w:rFonts w:ascii="Arial" w:hAnsi="Arial" w:cs="Arial"/>
          <w:b/>
          <w:sz w:val="24"/>
          <w:szCs w:val="24"/>
        </w:rPr>
        <w:t>Prof.Dr</w:t>
      </w:r>
      <w:proofErr w:type="spellEnd"/>
      <w:r w:rsidRPr="009C23E6">
        <w:rPr>
          <w:rFonts w:ascii="Arial" w:hAnsi="Arial" w:cs="Arial"/>
          <w:b/>
          <w:sz w:val="24"/>
          <w:szCs w:val="24"/>
        </w:rPr>
        <w:t xml:space="preserve">. Marcos Garcia </w:t>
      </w:r>
      <w:proofErr w:type="spellStart"/>
      <w:r w:rsidRPr="009C23E6">
        <w:rPr>
          <w:rFonts w:ascii="Arial" w:hAnsi="Arial" w:cs="Arial"/>
          <w:b/>
          <w:sz w:val="24"/>
          <w:szCs w:val="24"/>
        </w:rPr>
        <w:t>Neira</w:t>
      </w:r>
      <w:proofErr w:type="spellEnd"/>
    </w:p>
    <w:p w:rsidR="009C23E6" w:rsidRPr="009C23E6" w:rsidRDefault="009C23E6" w:rsidP="009C23E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4° encontro: Atividade –</w:t>
      </w:r>
      <w:r w:rsidR="00A015D4">
        <w:rPr>
          <w:rFonts w:ascii="Arial" w:hAnsi="Arial" w:cs="Arial"/>
          <w:sz w:val="24"/>
          <w:szCs w:val="24"/>
        </w:rPr>
        <w:t xml:space="preserve"> </w:t>
      </w:r>
      <w:r w:rsidR="00A015D4" w:rsidRPr="00A015D4">
        <w:rPr>
          <w:rFonts w:ascii="Arial" w:hAnsi="Arial" w:cs="Arial"/>
          <w:sz w:val="24"/>
          <w:szCs w:val="24"/>
        </w:rPr>
        <w:t xml:space="preserve">A partir da concepção de experiência “orientada para o” trabalho elaborada por John Franklin </w:t>
      </w:r>
      <w:proofErr w:type="spellStart"/>
      <w:r w:rsidR="00A015D4" w:rsidRPr="00A015D4">
        <w:rPr>
          <w:rFonts w:ascii="Arial" w:hAnsi="Arial" w:cs="Arial"/>
          <w:sz w:val="24"/>
          <w:szCs w:val="24"/>
        </w:rPr>
        <w:t>Bobbit</w:t>
      </w:r>
      <w:proofErr w:type="spellEnd"/>
      <w:r w:rsidR="00A015D4" w:rsidRPr="00A015D4">
        <w:rPr>
          <w:rFonts w:ascii="Arial" w:hAnsi="Arial" w:cs="Arial"/>
          <w:sz w:val="24"/>
          <w:szCs w:val="24"/>
        </w:rPr>
        <w:t>, construa um currículo de Educação Física.</w:t>
      </w:r>
      <w:r w:rsidR="00A015D4">
        <w:rPr>
          <w:rFonts w:ascii="Arial" w:hAnsi="Arial" w:cs="Arial"/>
          <w:sz w:val="24"/>
          <w:szCs w:val="24"/>
        </w:rPr>
        <w:t xml:space="preserve">  Texto: </w:t>
      </w:r>
      <w:r w:rsidRPr="009C23E6">
        <w:rPr>
          <w:rFonts w:ascii="Arial" w:hAnsi="Arial" w:cs="Arial"/>
          <w:sz w:val="24"/>
          <w:szCs w:val="24"/>
          <w:u w:val="single"/>
        </w:rPr>
        <w:t>BOBBIT, J F. Dois níveis de Experiência Educacional. In: O Currículo. Lisboa: Plátano, 2004.</w:t>
      </w:r>
    </w:p>
    <w:p w:rsidR="009C23E6" w:rsidRPr="009C23E6" w:rsidRDefault="009C23E6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029B" w:rsidRDefault="007D3C0B" w:rsidP="007D3C0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Currículo de</w:t>
      </w:r>
      <w:r w:rsidR="009C23E6" w:rsidRPr="009C23E6">
        <w:rPr>
          <w:rFonts w:ascii="Arial" w:hAnsi="Arial" w:cs="Arial"/>
          <w:b/>
          <w:sz w:val="24"/>
          <w:szCs w:val="24"/>
        </w:rPr>
        <w:t xml:space="preserve"> Educação Física</w:t>
      </w:r>
    </w:p>
    <w:p w:rsidR="00212054" w:rsidRDefault="00212054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E4109" w:rsidRDefault="002E4109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fundamental I</w:t>
      </w:r>
    </w:p>
    <w:p w:rsidR="00212054" w:rsidRDefault="00212054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E4109" w:rsidRPr="00AE29DF" w:rsidRDefault="002E4109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29DF">
        <w:rPr>
          <w:rFonts w:ascii="Arial" w:hAnsi="Arial" w:cs="Arial"/>
          <w:b/>
          <w:sz w:val="24"/>
          <w:szCs w:val="24"/>
        </w:rPr>
        <w:t>1° ao 2° ano</w:t>
      </w:r>
    </w:p>
    <w:p w:rsidR="002E4109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65A5B">
        <w:rPr>
          <w:rFonts w:ascii="Arial" w:hAnsi="Arial" w:cs="Arial"/>
          <w:b/>
          <w:sz w:val="24"/>
          <w:szCs w:val="24"/>
        </w:rPr>
        <w:t>Conteúdos:</w:t>
      </w:r>
      <w:r>
        <w:rPr>
          <w:rFonts w:ascii="Arial" w:hAnsi="Arial" w:cs="Arial"/>
          <w:sz w:val="24"/>
          <w:szCs w:val="24"/>
        </w:rPr>
        <w:t xml:space="preserve"> Jogos de pega – pega diversos</w:t>
      </w:r>
      <w:r w:rsidR="007E25CE">
        <w:rPr>
          <w:rFonts w:ascii="Arial" w:hAnsi="Arial" w:cs="Arial"/>
          <w:sz w:val="24"/>
          <w:szCs w:val="24"/>
        </w:rPr>
        <w:t xml:space="preserve"> e simples, jogos em roda, danças circulares, d</w:t>
      </w:r>
      <w:r>
        <w:rPr>
          <w:rFonts w:ascii="Arial" w:hAnsi="Arial" w:cs="Arial"/>
          <w:sz w:val="24"/>
          <w:szCs w:val="24"/>
        </w:rPr>
        <w:t>anças tradicionais,</w:t>
      </w:r>
      <w:r w:rsidR="007E25CE">
        <w:rPr>
          <w:rFonts w:ascii="Arial" w:hAnsi="Arial" w:cs="Arial"/>
          <w:sz w:val="24"/>
          <w:szCs w:val="24"/>
        </w:rPr>
        <w:t xml:space="preserve"> brincadeiras do dia a dia, b</w:t>
      </w:r>
      <w:r w:rsidR="004D36E5">
        <w:rPr>
          <w:rFonts w:ascii="Arial" w:hAnsi="Arial" w:cs="Arial"/>
          <w:sz w:val="24"/>
          <w:szCs w:val="24"/>
        </w:rPr>
        <w:t>rincadeiras culturais, Jogos lúdicos em grupo com dif</w:t>
      </w:r>
      <w:r w:rsidR="007E25CE">
        <w:rPr>
          <w:rFonts w:ascii="Arial" w:hAnsi="Arial" w:cs="Arial"/>
          <w:sz w:val="24"/>
          <w:szCs w:val="24"/>
        </w:rPr>
        <w:t>erentes matérias (bolas, arcos,</w:t>
      </w:r>
      <w:r w:rsidR="004D36E5">
        <w:rPr>
          <w:rFonts w:ascii="Arial" w:hAnsi="Arial" w:cs="Arial"/>
          <w:sz w:val="24"/>
          <w:szCs w:val="24"/>
        </w:rPr>
        <w:t xml:space="preserve"> cordas</w:t>
      </w:r>
      <w:r w:rsidR="007E25CE">
        <w:rPr>
          <w:rFonts w:ascii="Arial" w:hAnsi="Arial" w:cs="Arial"/>
          <w:sz w:val="24"/>
          <w:szCs w:val="24"/>
        </w:rPr>
        <w:t xml:space="preserve"> e bastões</w:t>
      </w:r>
      <w:r w:rsidR="009336F6">
        <w:rPr>
          <w:rFonts w:ascii="Arial" w:hAnsi="Arial" w:cs="Arial"/>
          <w:sz w:val="24"/>
          <w:szCs w:val="24"/>
        </w:rPr>
        <w:t xml:space="preserve">) e jogos </w:t>
      </w:r>
      <w:r w:rsidR="008E2847">
        <w:rPr>
          <w:rFonts w:ascii="Arial" w:hAnsi="Arial" w:cs="Arial"/>
          <w:sz w:val="24"/>
          <w:szCs w:val="24"/>
        </w:rPr>
        <w:t xml:space="preserve">e brincadeiras </w:t>
      </w:r>
      <w:r w:rsidR="009336F6">
        <w:rPr>
          <w:rFonts w:ascii="Arial" w:hAnsi="Arial" w:cs="Arial"/>
          <w:sz w:val="24"/>
          <w:szCs w:val="24"/>
        </w:rPr>
        <w:t xml:space="preserve">que expliquem a importância da higiene pessoal para a manutenção da saúde. </w:t>
      </w:r>
    </w:p>
    <w:p w:rsidR="004D36E5" w:rsidRDefault="00AE29D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29DF">
        <w:rPr>
          <w:rFonts w:ascii="Arial" w:hAnsi="Arial" w:cs="Arial"/>
          <w:b/>
          <w:sz w:val="24"/>
          <w:szCs w:val="24"/>
        </w:rPr>
        <w:t>Observações:</w:t>
      </w:r>
      <w:r w:rsidR="004D36E5">
        <w:rPr>
          <w:rFonts w:ascii="Arial" w:hAnsi="Arial" w:cs="Arial"/>
          <w:sz w:val="24"/>
          <w:szCs w:val="24"/>
        </w:rPr>
        <w:t xml:space="preserve"> Os</w:t>
      </w:r>
      <w:r w:rsidR="00105229">
        <w:rPr>
          <w:rFonts w:ascii="Arial" w:hAnsi="Arial" w:cs="Arial"/>
          <w:sz w:val="24"/>
          <w:szCs w:val="24"/>
        </w:rPr>
        <w:t xml:space="preserve"> </w:t>
      </w:r>
      <w:r w:rsidR="004D36E5">
        <w:rPr>
          <w:rFonts w:ascii="Arial" w:hAnsi="Arial" w:cs="Arial"/>
          <w:sz w:val="24"/>
          <w:szCs w:val="24"/>
        </w:rPr>
        <w:t>matérias</w:t>
      </w:r>
      <w:r w:rsidR="00105229">
        <w:rPr>
          <w:rFonts w:ascii="Arial" w:hAnsi="Arial" w:cs="Arial"/>
          <w:sz w:val="24"/>
          <w:szCs w:val="24"/>
        </w:rPr>
        <w:t xml:space="preserve"> como bolas, arcos,</w:t>
      </w:r>
      <w:r w:rsidR="004D36E5">
        <w:rPr>
          <w:rFonts w:ascii="Arial" w:hAnsi="Arial" w:cs="Arial"/>
          <w:sz w:val="24"/>
          <w:szCs w:val="24"/>
        </w:rPr>
        <w:t xml:space="preserve"> cordas</w:t>
      </w:r>
      <w:r w:rsidR="00503484">
        <w:rPr>
          <w:rFonts w:ascii="Arial" w:hAnsi="Arial" w:cs="Arial"/>
          <w:sz w:val="24"/>
          <w:szCs w:val="24"/>
        </w:rPr>
        <w:t>, bastões,</w:t>
      </w:r>
      <w:r w:rsidR="001052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5229">
        <w:rPr>
          <w:rFonts w:ascii="Arial" w:hAnsi="Arial" w:cs="Arial"/>
          <w:sz w:val="24"/>
          <w:szCs w:val="24"/>
        </w:rPr>
        <w:t>etc...</w:t>
      </w:r>
      <w:proofErr w:type="gramEnd"/>
      <w:r w:rsidR="00105229">
        <w:rPr>
          <w:rFonts w:ascii="Arial" w:hAnsi="Arial" w:cs="Arial"/>
          <w:sz w:val="24"/>
          <w:szCs w:val="24"/>
        </w:rPr>
        <w:t>, podem ser introduzido</w:t>
      </w:r>
      <w:r w:rsidR="004D36E5">
        <w:rPr>
          <w:rFonts w:ascii="Arial" w:hAnsi="Arial" w:cs="Arial"/>
          <w:sz w:val="24"/>
          <w:szCs w:val="24"/>
        </w:rPr>
        <w:t>s nas atividades de pega – pega,</w:t>
      </w:r>
      <w:r w:rsidR="00105229">
        <w:rPr>
          <w:rFonts w:ascii="Arial" w:hAnsi="Arial" w:cs="Arial"/>
          <w:sz w:val="24"/>
          <w:szCs w:val="24"/>
        </w:rPr>
        <w:t xml:space="preserve"> </w:t>
      </w:r>
      <w:r w:rsidR="00A42EFF">
        <w:rPr>
          <w:rFonts w:ascii="Arial" w:hAnsi="Arial" w:cs="Arial"/>
          <w:sz w:val="24"/>
          <w:szCs w:val="24"/>
        </w:rPr>
        <w:t xml:space="preserve">jogos </w:t>
      </w:r>
      <w:r w:rsidR="00105229">
        <w:rPr>
          <w:rFonts w:ascii="Arial" w:hAnsi="Arial" w:cs="Arial"/>
          <w:sz w:val="24"/>
          <w:szCs w:val="24"/>
        </w:rPr>
        <w:t>em roda e nas danças,</w:t>
      </w:r>
      <w:r w:rsidR="004D36E5">
        <w:rPr>
          <w:rFonts w:ascii="Arial" w:hAnsi="Arial" w:cs="Arial"/>
          <w:sz w:val="24"/>
          <w:szCs w:val="24"/>
        </w:rPr>
        <w:t xml:space="preserve"> de acordo com os interesses e </w:t>
      </w:r>
      <w:r w:rsidR="008A6024">
        <w:rPr>
          <w:rFonts w:ascii="Arial" w:hAnsi="Arial" w:cs="Arial"/>
          <w:sz w:val="24"/>
          <w:szCs w:val="24"/>
        </w:rPr>
        <w:t xml:space="preserve">criatividades do educador e do educando. </w:t>
      </w:r>
    </w:p>
    <w:p w:rsidR="002E4109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29DF">
        <w:rPr>
          <w:rFonts w:ascii="Arial" w:hAnsi="Arial" w:cs="Arial"/>
          <w:b/>
          <w:sz w:val="24"/>
          <w:szCs w:val="24"/>
        </w:rPr>
        <w:lastRenderedPageBreak/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="00465A5B">
        <w:rPr>
          <w:rFonts w:ascii="Arial" w:hAnsi="Arial" w:cs="Arial"/>
          <w:sz w:val="24"/>
          <w:szCs w:val="24"/>
        </w:rPr>
        <w:t>Socialização, participação ativa em aula,</w:t>
      </w:r>
      <w:r w:rsidR="004E5511">
        <w:rPr>
          <w:rFonts w:ascii="Arial" w:hAnsi="Arial" w:cs="Arial"/>
          <w:sz w:val="24"/>
          <w:szCs w:val="24"/>
        </w:rPr>
        <w:t xml:space="preserve"> conhecimento básico sobre higiene pessoal,</w:t>
      </w:r>
      <w:r w:rsidR="00465A5B">
        <w:rPr>
          <w:rFonts w:ascii="Arial" w:hAnsi="Arial" w:cs="Arial"/>
          <w:sz w:val="24"/>
          <w:szCs w:val="24"/>
        </w:rPr>
        <w:t xml:space="preserve"> </w:t>
      </w:r>
      <w:r w:rsidR="008A6024">
        <w:rPr>
          <w:rFonts w:ascii="Arial" w:hAnsi="Arial" w:cs="Arial"/>
          <w:sz w:val="24"/>
          <w:szCs w:val="24"/>
        </w:rPr>
        <w:t>dar vós estimulando a fala e a</w:t>
      </w:r>
      <w:r w:rsidR="00AE29DF">
        <w:rPr>
          <w:rFonts w:ascii="Arial" w:hAnsi="Arial" w:cs="Arial"/>
          <w:sz w:val="24"/>
          <w:szCs w:val="24"/>
        </w:rPr>
        <w:t xml:space="preserve"> </w:t>
      </w:r>
      <w:r w:rsidR="00465A5B">
        <w:rPr>
          <w:rFonts w:ascii="Arial" w:hAnsi="Arial" w:cs="Arial"/>
          <w:sz w:val="24"/>
          <w:szCs w:val="24"/>
        </w:rPr>
        <w:t>criticidade</w:t>
      </w:r>
      <w:r w:rsidR="00FD048E">
        <w:rPr>
          <w:rFonts w:ascii="Arial" w:hAnsi="Arial" w:cs="Arial"/>
          <w:sz w:val="24"/>
          <w:szCs w:val="24"/>
        </w:rPr>
        <w:t>,</w:t>
      </w:r>
      <w:r w:rsidR="00465A5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esenvolvimento motor – Deslocamento corporal, </w:t>
      </w:r>
      <w:r w:rsidR="00635CD5">
        <w:rPr>
          <w:rFonts w:ascii="Arial" w:hAnsi="Arial" w:cs="Arial"/>
          <w:sz w:val="24"/>
          <w:szCs w:val="24"/>
        </w:rPr>
        <w:t>percepções espaciais, percepções temporais e manuseio de objetos.</w:t>
      </w:r>
    </w:p>
    <w:p w:rsidR="00AE29DF" w:rsidRDefault="00AE29D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29DF">
        <w:rPr>
          <w:rFonts w:ascii="Arial" w:hAnsi="Arial" w:cs="Arial"/>
          <w:b/>
          <w:sz w:val="24"/>
          <w:szCs w:val="24"/>
        </w:rPr>
        <w:t>Observações</w:t>
      </w:r>
      <w:r>
        <w:rPr>
          <w:rFonts w:ascii="Arial" w:hAnsi="Arial" w:cs="Arial"/>
          <w:sz w:val="24"/>
          <w:szCs w:val="24"/>
        </w:rPr>
        <w:t>: Toda e qualquer atividade para que des</w:t>
      </w:r>
      <w:r w:rsidR="002427EF">
        <w:rPr>
          <w:rFonts w:ascii="Arial" w:hAnsi="Arial" w:cs="Arial"/>
          <w:sz w:val="24"/>
          <w:szCs w:val="24"/>
        </w:rPr>
        <w:t>perte curiosidade e interesse pe</w:t>
      </w:r>
      <w:r>
        <w:rPr>
          <w:rFonts w:ascii="Arial" w:hAnsi="Arial" w:cs="Arial"/>
          <w:sz w:val="24"/>
          <w:szCs w:val="24"/>
        </w:rPr>
        <w:t>la criança deverá</w:t>
      </w:r>
      <w:r w:rsidR="00454E02">
        <w:rPr>
          <w:rFonts w:ascii="Arial" w:hAnsi="Arial" w:cs="Arial"/>
          <w:sz w:val="24"/>
          <w:szCs w:val="24"/>
        </w:rPr>
        <w:t xml:space="preserve"> ser tra</w:t>
      </w:r>
      <w:r w:rsidR="002427EF">
        <w:rPr>
          <w:rFonts w:ascii="Arial" w:hAnsi="Arial" w:cs="Arial"/>
          <w:sz w:val="24"/>
          <w:szCs w:val="24"/>
        </w:rPr>
        <w:t>balhada com ludicidade, procurando</w:t>
      </w:r>
      <w:r w:rsidR="00454E02">
        <w:rPr>
          <w:rFonts w:ascii="Arial" w:hAnsi="Arial" w:cs="Arial"/>
          <w:sz w:val="24"/>
          <w:szCs w:val="24"/>
        </w:rPr>
        <w:t xml:space="preserve"> valorizar a opinião dos alunos na solução dos problemas ocorridos em aulas diante das atividades propostas. </w:t>
      </w:r>
    </w:p>
    <w:p w:rsidR="00AE29DF" w:rsidRDefault="00AE29DF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D40F4" w:rsidRDefault="00AE29DF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3° ao 4° ano</w:t>
      </w:r>
    </w:p>
    <w:p w:rsidR="00AE29DF" w:rsidRDefault="00AE29D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Conteúdos: </w:t>
      </w:r>
      <w:r>
        <w:rPr>
          <w:rFonts w:ascii="Arial" w:hAnsi="Arial" w:cs="Arial"/>
          <w:sz w:val="24"/>
          <w:szCs w:val="24"/>
        </w:rPr>
        <w:t>Jogos de pega-pega diversos com maior complexidade voltados para atividades despo</w:t>
      </w:r>
      <w:r w:rsidR="00531393">
        <w:rPr>
          <w:rFonts w:ascii="Arial" w:hAnsi="Arial" w:cs="Arial"/>
          <w:sz w:val="24"/>
          <w:szCs w:val="24"/>
        </w:rPr>
        <w:t xml:space="preserve">rtivas, Jogos desportivos, </w:t>
      </w:r>
      <w:r>
        <w:rPr>
          <w:rFonts w:ascii="Arial" w:hAnsi="Arial" w:cs="Arial"/>
          <w:sz w:val="24"/>
          <w:szCs w:val="24"/>
        </w:rPr>
        <w:t>contextualização histórica</w:t>
      </w:r>
      <w:r w:rsidR="00531393">
        <w:rPr>
          <w:rFonts w:ascii="Arial" w:hAnsi="Arial" w:cs="Arial"/>
          <w:sz w:val="24"/>
          <w:szCs w:val="24"/>
        </w:rPr>
        <w:t xml:space="preserve"> dos temas</w:t>
      </w:r>
      <w:r>
        <w:rPr>
          <w:rFonts w:ascii="Arial" w:hAnsi="Arial" w:cs="Arial"/>
          <w:sz w:val="24"/>
          <w:szCs w:val="24"/>
        </w:rPr>
        <w:t>, ginástica rítmica, ginástica artística, l</w:t>
      </w:r>
      <w:r w:rsidR="00D3471C">
        <w:rPr>
          <w:rFonts w:ascii="Arial" w:hAnsi="Arial" w:cs="Arial"/>
          <w:sz w:val="24"/>
          <w:szCs w:val="24"/>
        </w:rPr>
        <w:t>utas, danças, jogos voltados para conceitos de saúde, higiene</w:t>
      </w:r>
      <w:r w:rsidR="00C02A5C">
        <w:rPr>
          <w:rFonts w:ascii="Arial" w:hAnsi="Arial" w:cs="Arial"/>
          <w:sz w:val="24"/>
          <w:szCs w:val="24"/>
        </w:rPr>
        <w:t xml:space="preserve">, </w:t>
      </w:r>
      <w:r w:rsidR="00D3471C">
        <w:rPr>
          <w:rFonts w:ascii="Arial" w:hAnsi="Arial" w:cs="Arial"/>
          <w:sz w:val="24"/>
          <w:szCs w:val="24"/>
        </w:rPr>
        <w:t xml:space="preserve">responsabilidade </w:t>
      </w:r>
      <w:r w:rsidR="00C02A5C">
        <w:rPr>
          <w:rFonts w:ascii="Arial" w:hAnsi="Arial" w:cs="Arial"/>
          <w:sz w:val="24"/>
          <w:szCs w:val="24"/>
        </w:rPr>
        <w:t xml:space="preserve">social e educação ambiental. </w:t>
      </w:r>
    </w:p>
    <w:p w:rsidR="00AE29DF" w:rsidRDefault="00AE29D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6FB7">
        <w:rPr>
          <w:rFonts w:ascii="Arial" w:hAnsi="Arial" w:cs="Arial"/>
          <w:b/>
          <w:sz w:val="24"/>
          <w:szCs w:val="24"/>
        </w:rPr>
        <w:t>Observações:</w:t>
      </w:r>
      <w:r>
        <w:rPr>
          <w:rFonts w:ascii="Arial" w:hAnsi="Arial" w:cs="Arial"/>
          <w:sz w:val="24"/>
          <w:szCs w:val="24"/>
        </w:rPr>
        <w:t xml:space="preserve"> Continuar com o uso de matérias esportivos agora com um manuseio especifico de cada modalidade esportiva trabalhada, podendo esse material ser adapta</w:t>
      </w:r>
      <w:r w:rsidR="00565332">
        <w:rPr>
          <w:rFonts w:ascii="Arial" w:hAnsi="Arial" w:cs="Arial"/>
          <w:sz w:val="24"/>
          <w:szCs w:val="24"/>
        </w:rPr>
        <w:t>do conforme a ressignificação em</w:t>
      </w:r>
      <w:r w:rsidR="00262F63">
        <w:rPr>
          <w:rFonts w:ascii="Arial" w:hAnsi="Arial" w:cs="Arial"/>
          <w:sz w:val="24"/>
          <w:szCs w:val="24"/>
        </w:rPr>
        <w:t xml:space="preserve"> cada tema considerando a realidade local.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6024" w:rsidRDefault="001E6FB7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B0A56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="00E81B34" w:rsidRPr="00E81B34">
        <w:rPr>
          <w:rFonts w:ascii="Arial" w:hAnsi="Arial" w:cs="Arial"/>
          <w:sz w:val="24"/>
          <w:szCs w:val="24"/>
        </w:rPr>
        <w:t>Socialização, participação ativa em aula,</w:t>
      </w:r>
      <w:r w:rsidR="00722BDC">
        <w:rPr>
          <w:rFonts w:ascii="Arial" w:hAnsi="Arial" w:cs="Arial"/>
          <w:sz w:val="24"/>
          <w:szCs w:val="24"/>
        </w:rPr>
        <w:t xml:space="preserve"> participação ativa na sociedade,</w:t>
      </w:r>
      <w:r w:rsidR="00E81B34" w:rsidRPr="00E81B34">
        <w:rPr>
          <w:rFonts w:ascii="Arial" w:hAnsi="Arial" w:cs="Arial"/>
          <w:sz w:val="24"/>
          <w:szCs w:val="24"/>
        </w:rPr>
        <w:t xml:space="preserve"> estimular a vós nas falas e</w:t>
      </w:r>
      <w:r w:rsidR="00E81B34">
        <w:rPr>
          <w:rFonts w:ascii="Arial" w:hAnsi="Arial" w:cs="Arial"/>
          <w:sz w:val="24"/>
          <w:szCs w:val="24"/>
        </w:rPr>
        <w:t xml:space="preserve"> nas</w:t>
      </w:r>
      <w:r w:rsidR="00E81B34" w:rsidRPr="00E81B34">
        <w:rPr>
          <w:rFonts w:ascii="Arial" w:hAnsi="Arial" w:cs="Arial"/>
          <w:sz w:val="24"/>
          <w:szCs w:val="24"/>
        </w:rPr>
        <w:t xml:space="preserve"> ações de criticidade, aprimoramento das habilidades motoras com uma diversidade maior de estímulos promovidos por diferentes esportes, manuseio de matérias de modo específico a cada modalidade esportiva, ampliamento do mundo cultural além da cultura presente.</w:t>
      </w:r>
    </w:p>
    <w:p w:rsidR="00A13EC0" w:rsidRDefault="00A13EC0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13EC0">
        <w:rPr>
          <w:rFonts w:ascii="Arial" w:hAnsi="Arial" w:cs="Arial"/>
          <w:b/>
          <w:sz w:val="24"/>
          <w:szCs w:val="24"/>
        </w:rPr>
        <w:lastRenderedPageBreak/>
        <w:t>Observações:</w:t>
      </w:r>
      <w:r>
        <w:rPr>
          <w:rFonts w:ascii="Arial" w:hAnsi="Arial" w:cs="Arial"/>
          <w:sz w:val="24"/>
          <w:szCs w:val="24"/>
        </w:rPr>
        <w:t xml:space="preserve"> </w:t>
      </w:r>
      <w:r w:rsidRPr="00A13EC0">
        <w:rPr>
          <w:rFonts w:ascii="Arial" w:hAnsi="Arial" w:cs="Arial"/>
          <w:sz w:val="24"/>
          <w:szCs w:val="24"/>
        </w:rPr>
        <w:t>Toda e qualquer atividade para que desperte curiosidade e interesse pala criança dever</w:t>
      </w:r>
      <w:r>
        <w:rPr>
          <w:rFonts w:ascii="Arial" w:hAnsi="Arial" w:cs="Arial"/>
          <w:sz w:val="24"/>
          <w:szCs w:val="24"/>
        </w:rPr>
        <w:t>á ser trabalhada com ludicidade, sempre diante dos problemas em aula</w:t>
      </w:r>
      <w:r w:rsidR="00515B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solicitar a opinião dos alunos para a resolução dos em mesmo com democracia. </w:t>
      </w:r>
    </w:p>
    <w:p w:rsidR="00907A32" w:rsidRDefault="00907A32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A6A3F" w:rsidRDefault="00FA6A3F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A6A3F">
        <w:rPr>
          <w:rFonts w:ascii="Arial" w:hAnsi="Arial" w:cs="Arial"/>
          <w:b/>
          <w:sz w:val="24"/>
          <w:szCs w:val="24"/>
        </w:rPr>
        <w:t>5º anos</w:t>
      </w:r>
    </w:p>
    <w:p w:rsidR="00565332" w:rsidRDefault="00FA6A3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Conteúdos: </w:t>
      </w:r>
      <w:r>
        <w:rPr>
          <w:rFonts w:ascii="Arial" w:hAnsi="Arial" w:cs="Arial"/>
          <w:sz w:val="24"/>
          <w:szCs w:val="24"/>
        </w:rPr>
        <w:t>Jogos voltados ao desporto, Jogos desportivos</w:t>
      </w:r>
      <w:r w:rsidR="008D050D">
        <w:rPr>
          <w:rFonts w:ascii="Arial" w:hAnsi="Arial" w:cs="Arial"/>
          <w:sz w:val="24"/>
          <w:szCs w:val="24"/>
        </w:rPr>
        <w:t xml:space="preserve">, </w:t>
      </w:r>
      <w:r w:rsidR="00D140E7">
        <w:rPr>
          <w:rFonts w:ascii="Arial" w:hAnsi="Arial" w:cs="Arial"/>
          <w:sz w:val="24"/>
          <w:szCs w:val="24"/>
        </w:rPr>
        <w:t>contextualização histórica</w:t>
      </w:r>
      <w:r w:rsidR="008D050D">
        <w:rPr>
          <w:rFonts w:ascii="Arial" w:hAnsi="Arial" w:cs="Arial"/>
          <w:sz w:val="24"/>
          <w:szCs w:val="24"/>
        </w:rPr>
        <w:t xml:space="preserve"> de cada tema</w:t>
      </w:r>
      <w:r>
        <w:rPr>
          <w:rFonts w:ascii="Arial" w:hAnsi="Arial" w:cs="Arial"/>
          <w:sz w:val="24"/>
          <w:szCs w:val="24"/>
        </w:rPr>
        <w:t>, jogos de tabuleiro, danças diversas, ginástica rítmica, ginástica artística</w:t>
      </w:r>
      <w:r w:rsidR="00A731C4">
        <w:rPr>
          <w:rFonts w:ascii="Arial" w:hAnsi="Arial" w:cs="Arial"/>
          <w:sz w:val="24"/>
          <w:szCs w:val="24"/>
        </w:rPr>
        <w:t>, esportes de aventura, esportes urbanos</w:t>
      </w:r>
      <w:r w:rsidR="00A61200">
        <w:rPr>
          <w:rFonts w:ascii="Arial" w:hAnsi="Arial" w:cs="Arial"/>
          <w:sz w:val="24"/>
          <w:szCs w:val="24"/>
        </w:rPr>
        <w:t xml:space="preserve"> (</w:t>
      </w:r>
      <w:r w:rsidR="00A61200" w:rsidRPr="00A61200">
        <w:rPr>
          <w:rFonts w:ascii="Arial" w:hAnsi="Arial" w:cs="Arial"/>
          <w:sz w:val="24"/>
          <w:szCs w:val="24"/>
        </w:rPr>
        <w:t>Skate, Ciclismo</w:t>
      </w:r>
      <w:r w:rsidR="00A61200">
        <w:rPr>
          <w:rFonts w:ascii="Arial" w:hAnsi="Arial" w:cs="Arial"/>
          <w:sz w:val="24"/>
          <w:szCs w:val="24"/>
        </w:rPr>
        <w:t>,</w:t>
      </w:r>
      <w:r w:rsidR="00A61200" w:rsidRPr="00A61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200" w:rsidRPr="00A61200">
        <w:rPr>
          <w:rFonts w:ascii="Arial" w:hAnsi="Arial" w:cs="Arial"/>
          <w:sz w:val="24"/>
          <w:szCs w:val="24"/>
        </w:rPr>
        <w:t>Parkour</w:t>
      </w:r>
      <w:proofErr w:type="spellEnd"/>
      <w:r w:rsidR="00A61200" w:rsidRPr="00A6120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61200" w:rsidRPr="00A61200">
        <w:rPr>
          <w:rFonts w:ascii="Arial" w:hAnsi="Arial" w:cs="Arial"/>
          <w:sz w:val="24"/>
          <w:szCs w:val="24"/>
        </w:rPr>
        <w:t>Slackline</w:t>
      </w:r>
      <w:proofErr w:type="spellEnd"/>
      <w:r w:rsidR="00E95CF4">
        <w:rPr>
          <w:rFonts w:ascii="Arial" w:hAnsi="Arial" w:cs="Arial"/>
          <w:sz w:val="24"/>
          <w:szCs w:val="24"/>
        </w:rPr>
        <w:t>),</w:t>
      </w:r>
      <w:r w:rsidR="008D0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lutas</w:t>
      </w:r>
      <w:r w:rsidR="00E95CF4">
        <w:rPr>
          <w:rFonts w:ascii="Arial" w:hAnsi="Arial" w:cs="Arial"/>
          <w:sz w:val="24"/>
          <w:szCs w:val="24"/>
        </w:rPr>
        <w:t>, jogos relacionados a conceitos de saúde, higiene</w:t>
      </w:r>
      <w:r w:rsidR="00C02A5C">
        <w:rPr>
          <w:rFonts w:ascii="Arial" w:hAnsi="Arial" w:cs="Arial"/>
          <w:sz w:val="24"/>
          <w:szCs w:val="24"/>
        </w:rPr>
        <w:t>,</w:t>
      </w:r>
      <w:r w:rsidR="00E95CF4">
        <w:rPr>
          <w:rFonts w:ascii="Arial" w:hAnsi="Arial" w:cs="Arial"/>
          <w:sz w:val="24"/>
          <w:szCs w:val="24"/>
        </w:rPr>
        <w:t xml:space="preserve"> respons</w:t>
      </w:r>
      <w:r w:rsidR="00C02A5C">
        <w:rPr>
          <w:rFonts w:ascii="Arial" w:hAnsi="Arial" w:cs="Arial"/>
          <w:sz w:val="24"/>
          <w:szCs w:val="24"/>
        </w:rPr>
        <w:t xml:space="preserve">abilidade social e educação ambiental. </w:t>
      </w:r>
      <w:r w:rsidR="00E95CF4">
        <w:rPr>
          <w:rFonts w:ascii="Arial" w:hAnsi="Arial" w:cs="Arial"/>
          <w:sz w:val="24"/>
          <w:szCs w:val="24"/>
        </w:rPr>
        <w:t xml:space="preserve"> </w:t>
      </w:r>
    </w:p>
    <w:p w:rsidR="00BB3B4F" w:rsidRDefault="00BB3B4F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3B4F">
        <w:rPr>
          <w:rFonts w:ascii="Arial" w:hAnsi="Arial" w:cs="Arial"/>
          <w:b/>
          <w:sz w:val="24"/>
          <w:szCs w:val="24"/>
        </w:rPr>
        <w:t>Observações:</w:t>
      </w:r>
      <w:r w:rsidRPr="00BB3B4F">
        <w:rPr>
          <w:rFonts w:ascii="Arial" w:hAnsi="Arial" w:cs="Arial"/>
          <w:sz w:val="24"/>
          <w:szCs w:val="24"/>
        </w:rPr>
        <w:t xml:space="preserve"> Os matérias como bolas, arcos, cordas,</w:t>
      </w:r>
      <w:r w:rsidR="00025B2C">
        <w:rPr>
          <w:rFonts w:ascii="Arial" w:hAnsi="Arial" w:cs="Arial"/>
          <w:sz w:val="24"/>
          <w:szCs w:val="24"/>
        </w:rPr>
        <w:t xml:space="preserve"> bastões,</w:t>
      </w:r>
      <w:r w:rsidRPr="00BB3B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3B4F">
        <w:rPr>
          <w:rFonts w:ascii="Arial" w:hAnsi="Arial" w:cs="Arial"/>
          <w:sz w:val="24"/>
          <w:szCs w:val="24"/>
        </w:rPr>
        <w:t>etc...</w:t>
      </w:r>
      <w:proofErr w:type="gramEnd"/>
      <w:r w:rsidRPr="00BB3B4F">
        <w:rPr>
          <w:rFonts w:ascii="Arial" w:hAnsi="Arial" w:cs="Arial"/>
          <w:sz w:val="24"/>
          <w:szCs w:val="24"/>
        </w:rPr>
        <w:t>, podem ser introduzidos nas atividades de pega – pega,</w:t>
      </w:r>
      <w:r w:rsidR="00005918">
        <w:rPr>
          <w:rFonts w:ascii="Arial" w:hAnsi="Arial" w:cs="Arial"/>
          <w:sz w:val="24"/>
          <w:szCs w:val="24"/>
        </w:rPr>
        <w:t xml:space="preserve"> nos jogos desportivos, nos jogos</w:t>
      </w:r>
      <w:r w:rsidRPr="00BB3B4F">
        <w:rPr>
          <w:rFonts w:ascii="Arial" w:hAnsi="Arial" w:cs="Arial"/>
          <w:sz w:val="24"/>
          <w:szCs w:val="24"/>
        </w:rPr>
        <w:t xml:space="preserve"> em roda e nas danças, de acordo com os interes</w:t>
      </w:r>
      <w:r w:rsidR="00865C64">
        <w:rPr>
          <w:rFonts w:ascii="Arial" w:hAnsi="Arial" w:cs="Arial"/>
          <w:sz w:val="24"/>
          <w:szCs w:val="24"/>
        </w:rPr>
        <w:t>ses e criatividades do educador e do educando.</w:t>
      </w:r>
    </w:p>
    <w:p w:rsidR="00BB3B4F" w:rsidRPr="00BB3B4F" w:rsidRDefault="00BB3B4F" w:rsidP="00BB3B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3B4F">
        <w:rPr>
          <w:rFonts w:ascii="Arial" w:hAnsi="Arial" w:cs="Arial"/>
          <w:b/>
          <w:sz w:val="24"/>
          <w:szCs w:val="24"/>
        </w:rPr>
        <w:t>Objetivos:</w:t>
      </w:r>
      <w:r w:rsidRPr="00BB3B4F">
        <w:rPr>
          <w:rFonts w:ascii="Arial" w:hAnsi="Arial" w:cs="Arial"/>
          <w:sz w:val="24"/>
          <w:szCs w:val="24"/>
        </w:rPr>
        <w:t xml:space="preserve"> Socialização, participação ativa em aula, </w:t>
      </w:r>
      <w:r w:rsidR="00DB4139">
        <w:rPr>
          <w:rFonts w:ascii="Arial" w:hAnsi="Arial" w:cs="Arial"/>
          <w:sz w:val="24"/>
          <w:szCs w:val="24"/>
        </w:rPr>
        <w:t xml:space="preserve">participação ativa na sociedade, </w:t>
      </w:r>
      <w:r>
        <w:rPr>
          <w:rFonts w:ascii="Arial" w:hAnsi="Arial" w:cs="Arial"/>
          <w:sz w:val="24"/>
          <w:szCs w:val="24"/>
        </w:rPr>
        <w:t>estimular a vós na</w:t>
      </w:r>
      <w:r w:rsidR="00C431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falas e</w:t>
      </w:r>
      <w:r w:rsidR="00D0134C">
        <w:rPr>
          <w:rFonts w:ascii="Arial" w:hAnsi="Arial" w:cs="Arial"/>
          <w:sz w:val="24"/>
          <w:szCs w:val="24"/>
        </w:rPr>
        <w:t xml:space="preserve"> nas</w:t>
      </w:r>
      <w:r w:rsidRPr="00BB3B4F">
        <w:rPr>
          <w:rFonts w:ascii="Arial" w:hAnsi="Arial" w:cs="Arial"/>
          <w:sz w:val="24"/>
          <w:szCs w:val="24"/>
        </w:rPr>
        <w:t xml:space="preserve"> ações de criticidade, aprimoramento das habilidades motoras com uma diversidade maior de estímulos promovidos por diferentes esportes, manuseio de matérias de modo específi</w:t>
      </w:r>
      <w:r w:rsidR="008662FD">
        <w:rPr>
          <w:rFonts w:ascii="Arial" w:hAnsi="Arial" w:cs="Arial"/>
          <w:sz w:val="24"/>
          <w:szCs w:val="24"/>
        </w:rPr>
        <w:t>co a cada modalidade esportiva, ampliamento do</w:t>
      </w:r>
      <w:r w:rsidR="004907CA">
        <w:rPr>
          <w:rFonts w:ascii="Arial" w:hAnsi="Arial" w:cs="Arial"/>
          <w:sz w:val="24"/>
          <w:szCs w:val="24"/>
        </w:rPr>
        <w:t xml:space="preserve"> mundo cultural além da cultura</w:t>
      </w:r>
      <w:r w:rsidR="00596684">
        <w:rPr>
          <w:rFonts w:ascii="Arial" w:hAnsi="Arial" w:cs="Arial"/>
          <w:sz w:val="24"/>
          <w:szCs w:val="24"/>
        </w:rPr>
        <w:t xml:space="preserve"> presente e comparação do conhecimento cientifico com o popular. </w:t>
      </w:r>
      <w:r w:rsidR="008662FD">
        <w:rPr>
          <w:rFonts w:ascii="Arial" w:hAnsi="Arial" w:cs="Arial"/>
          <w:sz w:val="24"/>
          <w:szCs w:val="24"/>
        </w:rPr>
        <w:t xml:space="preserve"> </w:t>
      </w:r>
    </w:p>
    <w:p w:rsidR="00AE29DF" w:rsidRPr="00AE29DF" w:rsidRDefault="00BB3B4F" w:rsidP="00BB3B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3B4F">
        <w:rPr>
          <w:rFonts w:ascii="Arial" w:hAnsi="Arial" w:cs="Arial"/>
          <w:b/>
          <w:sz w:val="24"/>
          <w:szCs w:val="24"/>
        </w:rPr>
        <w:t>Observações:</w:t>
      </w:r>
      <w:r w:rsidRPr="00BB3B4F">
        <w:rPr>
          <w:rFonts w:ascii="Arial" w:hAnsi="Arial" w:cs="Arial"/>
          <w:sz w:val="24"/>
          <w:szCs w:val="24"/>
        </w:rPr>
        <w:t xml:space="preserve"> Toda e qualquer atividade para que des</w:t>
      </w:r>
      <w:r w:rsidR="00902151">
        <w:rPr>
          <w:rFonts w:ascii="Arial" w:hAnsi="Arial" w:cs="Arial"/>
          <w:sz w:val="24"/>
          <w:szCs w:val="24"/>
        </w:rPr>
        <w:t>perte curiosidade e interesse pe</w:t>
      </w:r>
      <w:r w:rsidRPr="00BB3B4F">
        <w:rPr>
          <w:rFonts w:ascii="Arial" w:hAnsi="Arial" w:cs="Arial"/>
          <w:sz w:val="24"/>
          <w:szCs w:val="24"/>
        </w:rPr>
        <w:t>la criança</w:t>
      </w:r>
      <w:r w:rsidR="00810632">
        <w:rPr>
          <w:rFonts w:ascii="Arial" w:hAnsi="Arial" w:cs="Arial"/>
          <w:sz w:val="24"/>
          <w:szCs w:val="24"/>
        </w:rPr>
        <w:t>,</w:t>
      </w:r>
      <w:r w:rsidRPr="00BB3B4F">
        <w:rPr>
          <w:rFonts w:ascii="Arial" w:hAnsi="Arial" w:cs="Arial"/>
          <w:sz w:val="24"/>
          <w:szCs w:val="24"/>
        </w:rPr>
        <w:t xml:space="preserve"> dever</w:t>
      </w:r>
      <w:r w:rsidR="00810632">
        <w:rPr>
          <w:rFonts w:ascii="Arial" w:hAnsi="Arial" w:cs="Arial"/>
          <w:sz w:val="24"/>
          <w:szCs w:val="24"/>
        </w:rPr>
        <w:t>á ser trabalhada com ludicidade. S</w:t>
      </w:r>
      <w:r w:rsidRPr="00BB3B4F">
        <w:rPr>
          <w:rFonts w:ascii="Arial" w:hAnsi="Arial" w:cs="Arial"/>
          <w:sz w:val="24"/>
          <w:szCs w:val="24"/>
        </w:rPr>
        <w:t>empre diante dos problemas em aula</w:t>
      </w:r>
      <w:r w:rsidR="00515B2E">
        <w:rPr>
          <w:rFonts w:ascii="Arial" w:hAnsi="Arial" w:cs="Arial"/>
          <w:sz w:val="24"/>
          <w:szCs w:val="24"/>
        </w:rPr>
        <w:t>,</w:t>
      </w:r>
      <w:r w:rsidRPr="00BB3B4F">
        <w:rPr>
          <w:rFonts w:ascii="Arial" w:hAnsi="Arial" w:cs="Arial"/>
          <w:sz w:val="24"/>
          <w:szCs w:val="24"/>
        </w:rPr>
        <w:t xml:space="preserve"> solicita</w:t>
      </w:r>
      <w:r w:rsidR="00810632">
        <w:rPr>
          <w:rFonts w:ascii="Arial" w:hAnsi="Arial" w:cs="Arial"/>
          <w:sz w:val="24"/>
          <w:szCs w:val="24"/>
        </w:rPr>
        <w:t>r a opinião dos alunos para a solução dos com</w:t>
      </w:r>
      <w:r w:rsidRPr="00BB3B4F">
        <w:rPr>
          <w:rFonts w:ascii="Arial" w:hAnsi="Arial" w:cs="Arial"/>
          <w:sz w:val="24"/>
          <w:szCs w:val="24"/>
        </w:rPr>
        <w:t xml:space="preserve"> </w:t>
      </w:r>
      <w:r w:rsidRPr="00BB3B4F">
        <w:rPr>
          <w:rFonts w:ascii="Arial" w:hAnsi="Arial" w:cs="Arial"/>
          <w:sz w:val="24"/>
          <w:szCs w:val="24"/>
        </w:rPr>
        <w:lastRenderedPageBreak/>
        <w:t>mesmo com democracia.</w:t>
      </w:r>
      <w:r w:rsidR="00C43162">
        <w:rPr>
          <w:rFonts w:ascii="Arial" w:hAnsi="Arial" w:cs="Arial"/>
          <w:sz w:val="24"/>
          <w:szCs w:val="24"/>
        </w:rPr>
        <w:t xml:space="preserve"> Nesta idade </w:t>
      </w:r>
      <w:r w:rsidR="00810632">
        <w:rPr>
          <w:rFonts w:ascii="Arial" w:hAnsi="Arial" w:cs="Arial"/>
          <w:sz w:val="24"/>
          <w:szCs w:val="24"/>
        </w:rPr>
        <w:t>o lúdico deve ser voltado pelo prazer de investigar o desconhecido</w:t>
      </w:r>
      <w:r w:rsidR="00383EC6">
        <w:rPr>
          <w:rFonts w:ascii="Arial" w:hAnsi="Arial" w:cs="Arial"/>
          <w:sz w:val="24"/>
          <w:szCs w:val="24"/>
        </w:rPr>
        <w:t>,</w:t>
      </w:r>
      <w:r w:rsidR="00810632">
        <w:rPr>
          <w:rFonts w:ascii="Arial" w:hAnsi="Arial" w:cs="Arial"/>
          <w:sz w:val="24"/>
          <w:szCs w:val="24"/>
        </w:rPr>
        <w:t xml:space="preserve"> não mais para o mundo das fantasias, porém as ficções continuam a despertar interesses.  </w:t>
      </w:r>
    </w:p>
    <w:p w:rsidR="003D40F4" w:rsidRDefault="003D40F4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1029B" w:rsidRDefault="00987383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 de ensino:</w:t>
      </w:r>
    </w:p>
    <w:p w:rsidR="004C1A01" w:rsidRDefault="0071029B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professor pode usar PROJETOS PED</w:t>
      </w:r>
      <w:r w:rsidR="00EB01AB">
        <w:rPr>
          <w:rFonts w:ascii="Arial" w:hAnsi="Arial" w:cs="Arial"/>
          <w:b/>
          <w:sz w:val="24"/>
          <w:szCs w:val="24"/>
        </w:rPr>
        <w:t>AGÓGICOS como método de ensino</w:t>
      </w:r>
      <w:r>
        <w:rPr>
          <w:rFonts w:ascii="Arial" w:hAnsi="Arial" w:cs="Arial"/>
          <w:b/>
          <w:sz w:val="24"/>
          <w:szCs w:val="24"/>
        </w:rPr>
        <w:t xml:space="preserve"> para trabalhar ca</w:t>
      </w:r>
      <w:r w:rsidR="00EB01AB">
        <w:rPr>
          <w:rFonts w:ascii="Arial" w:hAnsi="Arial" w:cs="Arial"/>
          <w:b/>
          <w:sz w:val="24"/>
          <w:szCs w:val="24"/>
        </w:rPr>
        <w:t>da conteúdo proposto</w:t>
      </w:r>
      <w:r w:rsidR="009B3004">
        <w:rPr>
          <w:rFonts w:ascii="Arial" w:hAnsi="Arial" w:cs="Arial"/>
          <w:b/>
          <w:sz w:val="24"/>
          <w:szCs w:val="24"/>
        </w:rPr>
        <w:t xml:space="preserve"> com embasamento</w:t>
      </w:r>
      <w:r>
        <w:rPr>
          <w:rFonts w:ascii="Arial" w:hAnsi="Arial" w:cs="Arial"/>
          <w:b/>
          <w:sz w:val="24"/>
          <w:szCs w:val="24"/>
        </w:rPr>
        <w:t xml:space="preserve"> cientifico. </w:t>
      </w:r>
    </w:p>
    <w:p w:rsidR="00EB01AB" w:rsidRDefault="00EB01AB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E4109" w:rsidRDefault="008252E1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projeto</w:t>
      </w:r>
      <w:r w:rsidR="0071029B">
        <w:rPr>
          <w:rFonts w:ascii="Arial" w:hAnsi="Arial" w:cs="Arial"/>
          <w:sz w:val="24"/>
          <w:szCs w:val="24"/>
        </w:rPr>
        <w:t xml:space="preserve"> par</w:t>
      </w:r>
      <w:r w:rsidR="008D5318">
        <w:rPr>
          <w:rFonts w:ascii="Arial" w:hAnsi="Arial" w:cs="Arial"/>
          <w:sz w:val="24"/>
          <w:szCs w:val="24"/>
        </w:rPr>
        <w:t>a</w:t>
      </w:r>
      <w:r w:rsidR="0071029B">
        <w:rPr>
          <w:rFonts w:ascii="Arial" w:hAnsi="Arial" w:cs="Arial"/>
          <w:sz w:val="24"/>
          <w:szCs w:val="24"/>
        </w:rPr>
        <w:t xml:space="preserve"> que seja completo e alcance um resultado cientifico e significativo, </w:t>
      </w:r>
      <w:r>
        <w:rPr>
          <w:rFonts w:ascii="Arial" w:hAnsi="Arial" w:cs="Arial"/>
          <w:sz w:val="24"/>
          <w:szCs w:val="24"/>
        </w:rPr>
        <w:t>pode ser construído</w:t>
      </w:r>
      <w:r w:rsidR="009912C6">
        <w:rPr>
          <w:rFonts w:ascii="Arial" w:hAnsi="Arial" w:cs="Arial"/>
          <w:sz w:val="24"/>
          <w:szCs w:val="24"/>
        </w:rPr>
        <w:t xml:space="preserve"> e desenvolvido</w:t>
      </w:r>
      <w:r w:rsidR="002E4109" w:rsidRPr="008252E1">
        <w:rPr>
          <w:rFonts w:ascii="Arial" w:hAnsi="Arial" w:cs="Arial"/>
          <w:sz w:val="24"/>
          <w:szCs w:val="24"/>
        </w:rPr>
        <w:t xml:space="preserve"> através </w:t>
      </w:r>
      <w:r>
        <w:rPr>
          <w:rFonts w:ascii="Arial" w:hAnsi="Arial" w:cs="Arial"/>
          <w:sz w:val="24"/>
          <w:szCs w:val="24"/>
        </w:rPr>
        <w:t>dos princípios:</w:t>
      </w:r>
      <w:r w:rsidR="002E4109" w:rsidRPr="008252E1">
        <w:rPr>
          <w:rFonts w:ascii="Arial" w:hAnsi="Arial" w:cs="Arial"/>
          <w:sz w:val="24"/>
          <w:szCs w:val="24"/>
        </w:rPr>
        <w:t xml:space="preserve"> </w:t>
      </w:r>
      <w:r w:rsidRPr="009B3004">
        <w:rPr>
          <w:rFonts w:ascii="Arial" w:hAnsi="Arial" w:cs="Arial"/>
          <w:sz w:val="24"/>
          <w:szCs w:val="24"/>
          <w:u w:val="single"/>
        </w:rPr>
        <w:t xml:space="preserve">tematização, mapeamento, ressignificação, aprofundamento e ampliação e, </w:t>
      </w:r>
      <w:r w:rsidR="004D041B" w:rsidRPr="009B3004">
        <w:rPr>
          <w:rFonts w:ascii="Arial" w:hAnsi="Arial" w:cs="Arial"/>
          <w:sz w:val="24"/>
          <w:szCs w:val="24"/>
          <w:u w:val="single"/>
        </w:rPr>
        <w:t>registo e avaliação.</w:t>
      </w:r>
      <w:r w:rsidR="004D041B">
        <w:rPr>
          <w:rFonts w:ascii="Arial" w:hAnsi="Arial" w:cs="Arial"/>
          <w:sz w:val="24"/>
          <w:szCs w:val="24"/>
        </w:rPr>
        <w:t xml:space="preserve">  </w:t>
      </w:r>
    </w:p>
    <w:p w:rsidR="00EB01AB" w:rsidRDefault="00EB01AB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B01AB" w:rsidRPr="00EB01AB" w:rsidRDefault="00EB01AB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B01AB">
        <w:rPr>
          <w:rFonts w:ascii="Arial" w:hAnsi="Arial" w:cs="Arial"/>
          <w:b/>
          <w:sz w:val="24"/>
          <w:szCs w:val="24"/>
        </w:rPr>
        <w:t xml:space="preserve">Princípios para o desenvolvimento de projetos pedagógicos pautados nos estudos culturais.   </w:t>
      </w:r>
    </w:p>
    <w:p w:rsidR="002E4109" w:rsidRPr="004E7DE6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TEMATIZAÇÃO-</w:t>
      </w:r>
      <w:r w:rsidR="00515B2E">
        <w:rPr>
          <w:rFonts w:ascii="Arial" w:hAnsi="Arial" w:cs="Arial"/>
          <w:b/>
          <w:sz w:val="24"/>
          <w:szCs w:val="24"/>
        </w:rPr>
        <w:t xml:space="preserve"> </w:t>
      </w:r>
      <w:r w:rsidR="004D041B">
        <w:rPr>
          <w:rFonts w:ascii="Arial" w:hAnsi="Arial" w:cs="Arial"/>
          <w:b/>
          <w:sz w:val="24"/>
          <w:szCs w:val="24"/>
        </w:rPr>
        <w:t xml:space="preserve"> </w:t>
      </w:r>
      <w:r w:rsidR="004E7DE6">
        <w:rPr>
          <w:rFonts w:ascii="Arial" w:hAnsi="Arial" w:cs="Arial"/>
          <w:sz w:val="24"/>
          <w:szCs w:val="24"/>
        </w:rPr>
        <w:t xml:space="preserve">Escolha de um TEMA para o projeto. Onde todo conhecimento deverá ter relação com o tema escolhido pelo professor. </w:t>
      </w:r>
    </w:p>
    <w:p w:rsidR="002E4109" w:rsidRPr="002E3225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MAPEAMENTO-</w:t>
      </w:r>
      <w:r w:rsidR="002E3225">
        <w:rPr>
          <w:rFonts w:ascii="Arial" w:hAnsi="Arial" w:cs="Arial"/>
          <w:b/>
          <w:sz w:val="24"/>
          <w:szCs w:val="24"/>
        </w:rPr>
        <w:t xml:space="preserve"> </w:t>
      </w:r>
      <w:r w:rsidR="002E3225">
        <w:rPr>
          <w:rFonts w:ascii="Arial" w:hAnsi="Arial" w:cs="Arial"/>
          <w:sz w:val="24"/>
          <w:szCs w:val="24"/>
        </w:rPr>
        <w:t xml:space="preserve">Investigar, observar e identificar as manifestações corporais que são mais ou menos comuns na vivência dos alunos, sejam de suas </w:t>
      </w:r>
      <w:r w:rsidR="003E4F7C">
        <w:rPr>
          <w:rFonts w:ascii="Arial" w:hAnsi="Arial" w:cs="Arial"/>
          <w:sz w:val="24"/>
          <w:szCs w:val="24"/>
        </w:rPr>
        <w:t>própria</w:t>
      </w:r>
      <w:r w:rsidR="002E3225">
        <w:rPr>
          <w:rFonts w:ascii="Arial" w:hAnsi="Arial" w:cs="Arial"/>
          <w:sz w:val="24"/>
          <w:szCs w:val="24"/>
        </w:rPr>
        <w:t>s cultura</w:t>
      </w:r>
      <w:r w:rsidR="003E4F7C">
        <w:rPr>
          <w:rFonts w:ascii="Arial" w:hAnsi="Arial" w:cs="Arial"/>
          <w:sz w:val="24"/>
          <w:szCs w:val="24"/>
        </w:rPr>
        <w:t>s</w:t>
      </w:r>
      <w:r w:rsidR="002E3225">
        <w:rPr>
          <w:rFonts w:ascii="Arial" w:hAnsi="Arial" w:cs="Arial"/>
          <w:sz w:val="24"/>
          <w:szCs w:val="24"/>
        </w:rPr>
        <w:t xml:space="preserve"> ao redor</w:t>
      </w:r>
      <w:r w:rsidR="003E4F7C">
        <w:rPr>
          <w:rFonts w:ascii="Arial" w:hAnsi="Arial" w:cs="Arial"/>
          <w:sz w:val="24"/>
          <w:szCs w:val="24"/>
        </w:rPr>
        <w:t>, ou de um universo</w:t>
      </w:r>
      <w:r w:rsidR="002E3225">
        <w:rPr>
          <w:rFonts w:ascii="Arial" w:hAnsi="Arial" w:cs="Arial"/>
          <w:sz w:val="24"/>
          <w:szCs w:val="24"/>
        </w:rPr>
        <w:t xml:space="preserve"> amplo da cultura. Não existe uma </w:t>
      </w:r>
      <w:r w:rsidR="00304F2C">
        <w:rPr>
          <w:rFonts w:ascii="Arial" w:hAnsi="Arial" w:cs="Arial"/>
          <w:sz w:val="24"/>
          <w:szCs w:val="24"/>
        </w:rPr>
        <w:t>sequência</w:t>
      </w:r>
      <w:r w:rsidR="002E3225">
        <w:rPr>
          <w:rFonts w:ascii="Arial" w:hAnsi="Arial" w:cs="Arial"/>
          <w:sz w:val="24"/>
          <w:szCs w:val="24"/>
        </w:rPr>
        <w:t xml:space="preserve"> padronizada de como fazer este mapeamento, o professor pode usar varais atividades em diferentes momentos dura</w:t>
      </w:r>
      <w:r w:rsidR="00304F2C">
        <w:rPr>
          <w:rFonts w:ascii="Arial" w:hAnsi="Arial" w:cs="Arial"/>
          <w:sz w:val="24"/>
          <w:szCs w:val="24"/>
        </w:rPr>
        <w:t>nte o projeto. Na escolha de um</w:t>
      </w:r>
      <w:r w:rsidR="002E3225">
        <w:rPr>
          <w:rFonts w:ascii="Arial" w:hAnsi="Arial" w:cs="Arial"/>
          <w:sz w:val="24"/>
          <w:szCs w:val="24"/>
        </w:rPr>
        <w:t xml:space="preserve"> tema </w:t>
      </w:r>
      <w:r w:rsidR="002E3225">
        <w:rPr>
          <w:rFonts w:ascii="Arial" w:hAnsi="Arial" w:cs="Arial"/>
          <w:sz w:val="24"/>
          <w:szCs w:val="24"/>
        </w:rPr>
        <w:lastRenderedPageBreak/>
        <w:t xml:space="preserve">pode ser feito um mapeamento, assim como no decorrer do projeto com a intensão de levantar </w:t>
      </w:r>
      <w:r w:rsidR="00223B0B">
        <w:rPr>
          <w:rFonts w:ascii="Arial" w:hAnsi="Arial" w:cs="Arial"/>
          <w:sz w:val="24"/>
          <w:szCs w:val="24"/>
        </w:rPr>
        <w:t>os discursos</w:t>
      </w:r>
      <w:r w:rsidR="002E3225">
        <w:rPr>
          <w:rFonts w:ascii="Arial" w:hAnsi="Arial" w:cs="Arial"/>
          <w:sz w:val="24"/>
          <w:szCs w:val="24"/>
        </w:rPr>
        <w:t xml:space="preserve"> constr</w:t>
      </w:r>
      <w:r w:rsidR="00D31F55">
        <w:rPr>
          <w:rFonts w:ascii="Arial" w:hAnsi="Arial" w:cs="Arial"/>
          <w:sz w:val="24"/>
          <w:szCs w:val="24"/>
        </w:rPr>
        <w:t>uídos.</w:t>
      </w:r>
      <w:r w:rsidR="002E3225">
        <w:rPr>
          <w:rFonts w:ascii="Arial" w:hAnsi="Arial" w:cs="Arial"/>
          <w:sz w:val="24"/>
          <w:szCs w:val="24"/>
        </w:rPr>
        <w:t xml:space="preserve"> </w:t>
      </w:r>
    </w:p>
    <w:p w:rsidR="002E4109" w:rsidRPr="00994D95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RESSIGNIFICAÇÃO-</w:t>
      </w:r>
      <w:r w:rsidR="00994D95">
        <w:rPr>
          <w:rFonts w:ascii="Arial" w:hAnsi="Arial" w:cs="Arial"/>
          <w:b/>
          <w:sz w:val="24"/>
          <w:szCs w:val="24"/>
        </w:rPr>
        <w:t xml:space="preserve"> </w:t>
      </w:r>
      <w:r w:rsidR="00994D95">
        <w:rPr>
          <w:rFonts w:ascii="Arial" w:hAnsi="Arial" w:cs="Arial"/>
          <w:sz w:val="24"/>
          <w:szCs w:val="24"/>
        </w:rPr>
        <w:t>Seria a estimulação do professor para que os alunos criem diferentes formas de realizar a prática. Diante das condições diferentes da manifestação</w:t>
      </w:r>
      <w:r w:rsidR="00393D57">
        <w:rPr>
          <w:rFonts w:ascii="Arial" w:hAnsi="Arial" w:cs="Arial"/>
          <w:sz w:val="24"/>
          <w:szCs w:val="24"/>
        </w:rPr>
        <w:t xml:space="preserve"> corporal proposta</w:t>
      </w:r>
      <w:r w:rsidR="00994D95">
        <w:rPr>
          <w:rFonts w:ascii="Arial" w:hAnsi="Arial" w:cs="Arial"/>
          <w:sz w:val="24"/>
          <w:szCs w:val="24"/>
        </w:rPr>
        <w:t xml:space="preserve"> pelo tema, (espaço físico, matérias, números </w:t>
      </w:r>
      <w:r w:rsidR="00393D57">
        <w:rPr>
          <w:rFonts w:ascii="Arial" w:hAnsi="Arial" w:cs="Arial"/>
          <w:sz w:val="24"/>
          <w:szCs w:val="24"/>
        </w:rPr>
        <w:t xml:space="preserve">de alunos, </w:t>
      </w:r>
      <w:r w:rsidR="00994D95">
        <w:rPr>
          <w:rFonts w:ascii="Arial" w:hAnsi="Arial" w:cs="Arial"/>
          <w:sz w:val="24"/>
          <w:szCs w:val="24"/>
        </w:rPr>
        <w:t>tempo,</w:t>
      </w:r>
      <w:r w:rsidR="00393D57">
        <w:rPr>
          <w:rFonts w:ascii="Arial" w:hAnsi="Arial" w:cs="Arial"/>
          <w:sz w:val="24"/>
          <w:szCs w:val="24"/>
        </w:rPr>
        <w:t xml:space="preserve"> </w:t>
      </w:r>
      <w:r w:rsidR="005C7D51">
        <w:rPr>
          <w:rFonts w:ascii="Arial" w:hAnsi="Arial" w:cs="Arial"/>
          <w:sz w:val="24"/>
          <w:szCs w:val="24"/>
        </w:rPr>
        <w:t>etc....),</w:t>
      </w:r>
      <w:r w:rsidR="00994D95">
        <w:rPr>
          <w:rFonts w:ascii="Arial" w:hAnsi="Arial" w:cs="Arial"/>
          <w:sz w:val="24"/>
          <w:szCs w:val="24"/>
        </w:rPr>
        <w:t xml:space="preserve"> cria</w:t>
      </w:r>
      <w:r w:rsidR="005C7D51">
        <w:rPr>
          <w:rFonts w:ascii="Arial" w:hAnsi="Arial" w:cs="Arial"/>
          <w:sz w:val="24"/>
          <w:szCs w:val="24"/>
        </w:rPr>
        <w:t>r</w:t>
      </w:r>
      <w:r w:rsidR="00994D95">
        <w:rPr>
          <w:rFonts w:ascii="Arial" w:hAnsi="Arial" w:cs="Arial"/>
          <w:sz w:val="24"/>
          <w:szCs w:val="24"/>
        </w:rPr>
        <w:t xml:space="preserve"> estratégias para as aulas práticas sem descaracterizar a manifestação </w:t>
      </w:r>
      <w:r w:rsidR="00393D57">
        <w:rPr>
          <w:rFonts w:ascii="Arial" w:hAnsi="Arial" w:cs="Arial"/>
          <w:sz w:val="24"/>
          <w:szCs w:val="24"/>
        </w:rPr>
        <w:t xml:space="preserve">corporal do projeto. </w:t>
      </w:r>
      <w:r w:rsidR="00994D95">
        <w:rPr>
          <w:rFonts w:ascii="Arial" w:hAnsi="Arial" w:cs="Arial"/>
          <w:sz w:val="24"/>
          <w:szCs w:val="24"/>
        </w:rPr>
        <w:t xml:space="preserve"> </w:t>
      </w:r>
    </w:p>
    <w:p w:rsidR="002E4109" w:rsidRPr="00BD7566" w:rsidRDefault="002E4109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APROFUNDAMENTO E AMPLIAÇÃO-</w:t>
      </w:r>
      <w:r w:rsidR="00592CAC">
        <w:rPr>
          <w:rFonts w:ascii="Arial" w:hAnsi="Arial" w:cs="Arial"/>
          <w:b/>
          <w:sz w:val="24"/>
          <w:szCs w:val="24"/>
        </w:rPr>
        <w:t xml:space="preserve"> </w:t>
      </w:r>
      <w:r w:rsidR="00BD7566">
        <w:rPr>
          <w:rFonts w:ascii="Arial" w:hAnsi="Arial" w:cs="Arial"/>
          <w:sz w:val="24"/>
          <w:szCs w:val="24"/>
        </w:rPr>
        <w:t xml:space="preserve"> Aprofundamento seria buscar um conhecimento que ainda não foi atingido através das primeiras leituras</w:t>
      </w:r>
      <w:r w:rsidR="00EC0BEB">
        <w:rPr>
          <w:rFonts w:ascii="Arial" w:hAnsi="Arial" w:cs="Arial"/>
          <w:sz w:val="24"/>
          <w:szCs w:val="24"/>
        </w:rPr>
        <w:t>,</w:t>
      </w:r>
      <w:r w:rsidR="00BD7566">
        <w:rPr>
          <w:rFonts w:ascii="Arial" w:hAnsi="Arial" w:cs="Arial"/>
          <w:sz w:val="24"/>
          <w:szCs w:val="24"/>
        </w:rPr>
        <w:t xml:space="preserve"> procura</w:t>
      </w:r>
      <w:r w:rsidR="00EC0BEB">
        <w:rPr>
          <w:rFonts w:ascii="Arial" w:hAnsi="Arial" w:cs="Arial"/>
          <w:sz w:val="24"/>
          <w:szCs w:val="24"/>
        </w:rPr>
        <w:t>r</w:t>
      </w:r>
      <w:r w:rsidR="00BD7566">
        <w:rPr>
          <w:rFonts w:ascii="Arial" w:hAnsi="Arial" w:cs="Arial"/>
          <w:sz w:val="24"/>
          <w:szCs w:val="24"/>
        </w:rPr>
        <w:t xml:space="preserve"> conhecer a realidade da manifestação corporal cada vez mais de perto. Ampliação seria a busca por </w:t>
      </w:r>
      <w:r w:rsidR="00A23FF5">
        <w:rPr>
          <w:rFonts w:ascii="Arial" w:hAnsi="Arial" w:cs="Arial"/>
          <w:sz w:val="24"/>
          <w:szCs w:val="24"/>
        </w:rPr>
        <w:t xml:space="preserve">novos </w:t>
      </w:r>
      <w:r w:rsidR="00BD7566">
        <w:rPr>
          <w:rFonts w:ascii="Arial" w:hAnsi="Arial" w:cs="Arial"/>
          <w:sz w:val="24"/>
          <w:szCs w:val="24"/>
        </w:rPr>
        <w:t xml:space="preserve">discursos usando </w:t>
      </w:r>
      <w:r w:rsidR="00F027AB">
        <w:rPr>
          <w:rFonts w:ascii="Arial" w:hAnsi="Arial" w:cs="Arial"/>
          <w:sz w:val="24"/>
          <w:szCs w:val="24"/>
        </w:rPr>
        <w:t>diferentes métodos que ainda não</w:t>
      </w:r>
      <w:r w:rsidR="00BD7566">
        <w:rPr>
          <w:rFonts w:ascii="Arial" w:hAnsi="Arial" w:cs="Arial"/>
          <w:sz w:val="24"/>
          <w:szCs w:val="24"/>
        </w:rPr>
        <w:t xml:space="preserve"> foram usados</w:t>
      </w:r>
      <w:r w:rsidR="00A23FF5">
        <w:rPr>
          <w:rFonts w:ascii="Arial" w:hAnsi="Arial" w:cs="Arial"/>
          <w:sz w:val="24"/>
          <w:szCs w:val="24"/>
        </w:rPr>
        <w:t xml:space="preserve"> nas primeiras leituras,</w:t>
      </w:r>
      <w:r w:rsidR="00BD7566">
        <w:rPr>
          <w:rFonts w:ascii="Arial" w:hAnsi="Arial" w:cs="Arial"/>
          <w:sz w:val="24"/>
          <w:szCs w:val="24"/>
        </w:rPr>
        <w:t xml:space="preserve"> na intensão de aumentar o conhecimento por difer</w:t>
      </w:r>
      <w:r w:rsidR="00F027AB">
        <w:rPr>
          <w:rFonts w:ascii="Arial" w:hAnsi="Arial" w:cs="Arial"/>
          <w:sz w:val="24"/>
          <w:szCs w:val="24"/>
        </w:rPr>
        <w:t>entes fontes ainda não vivenciadas</w:t>
      </w:r>
      <w:r w:rsidR="00BD7566">
        <w:rPr>
          <w:rFonts w:ascii="Arial" w:hAnsi="Arial" w:cs="Arial"/>
          <w:sz w:val="24"/>
          <w:szCs w:val="24"/>
        </w:rPr>
        <w:t>.</w:t>
      </w:r>
    </w:p>
    <w:p w:rsidR="002E4109" w:rsidRDefault="00234B6A" w:rsidP="009C23E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E AVALIAÇÃO</w:t>
      </w:r>
      <w:r w:rsidR="002E410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4109">
        <w:rPr>
          <w:rFonts w:ascii="Arial" w:hAnsi="Arial" w:cs="Arial"/>
          <w:sz w:val="24"/>
          <w:szCs w:val="24"/>
        </w:rPr>
        <w:t xml:space="preserve"> </w:t>
      </w:r>
      <w:r w:rsidR="00AB1B94">
        <w:rPr>
          <w:rFonts w:ascii="Arial" w:hAnsi="Arial" w:cs="Arial"/>
          <w:sz w:val="24"/>
          <w:szCs w:val="24"/>
        </w:rPr>
        <w:t xml:space="preserve">Os Registros podem ser feitos por diferentes formas, escritas, fotos, desenhos, filmagens, gravações, </w:t>
      </w:r>
      <w:proofErr w:type="spellStart"/>
      <w:proofErr w:type="gramStart"/>
      <w:r w:rsidR="00AB1B94">
        <w:rPr>
          <w:rFonts w:ascii="Arial" w:hAnsi="Arial" w:cs="Arial"/>
          <w:sz w:val="24"/>
          <w:szCs w:val="24"/>
        </w:rPr>
        <w:t>etc</w:t>
      </w:r>
      <w:proofErr w:type="spellEnd"/>
      <w:r w:rsidR="00AB1B94">
        <w:rPr>
          <w:rFonts w:ascii="Arial" w:hAnsi="Arial" w:cs="Arial"/>
          <w:sz w:val="24"/>
          <w:szCs w:val="24"/>
        </w:rPr>
        <w:t>,...</w:t>
      </w:r>
      <w:proofErr w:type="gramEnd"/>
      <w:r w:rsidR="00AB1B94">
        <w:rPr>
          <w:rFonts w:ascii="Arial" w:hAnsi="Arial" w:cs="Arial"/>
          <w:sz w:val="24"/>
          <w:szCs w:val="24"/>
        </w:rPr>
        <w:t xml:space="preserve">. Tem a importância de promover uma nova discussão em sala de aula para melhor compreensão dos discursos construídos. A Avaliação deve ser realizada para conhecer a diversidade do conhecimento adquirido pelos alunos e não para classifica-los. Durante todo desenvolver do projeto, a avaliação tem a função </w:t>
      </w:r>
      <w:r w:rsidR="00184B25">
        <w:rPr>
          <w:rFonts w:ascii="Arial" w:hAnsi="Arial" w:cs="Arial"/>
          <w:sz w:val="24"/>
          <w:szCs w:val="24"/>
        </w:rPr>
        <w:t xml:space="preserve">de um </w:t>
      </w:r>
      <w:proofErr w:type="spellStart"/>
      <w:r w:rsidR="00184B25">
        <w:rPr>
          <w:rFonts w:ascii="Arial" w:hAnsi="Arial" w:cs="Arial"/>
          <w:sz w:val="24"/>
          <w:szCs w:val="24"/>
        </w:rPr>
        <w:t>feed-back</w:t>
      </w:r>
      <w:proofErr w:type="spellEnd"/>
      <w:r w:rsidR="00184B25">
        <w:rPr>
          <w:rFonts w:ascii="Arial" w:hAnsi="Arial" w:cs="Arial"/>
          <w:sz w:val="24"/>
          <w:szCs w:val="24"/>
        </w:rPr>
        <w:t>, um retorno do resultado atingido, para melhor escolher os próximos conteúdos, procurando desenvo</w:t>
      </w:r>
      <w:r w:rsidR="009A1711">
        <w:rPr>
          <w:rFonts w:ascii="Arial" w:hAnsi="Arial" w:cs="Arial"/>
          <w:sz w:val="24"/>
          <w:szCs w:val="24"/>
        </w:rPr>
        <w:t>l</w:t>
      </w:r>
      <w:r w:rsidR="00184B25">
        <w:rPr>
          <w:rFonts w:ascii="Arial" w:hAnsi="Arial" w:cs="Arial"/>
          <w:sz w:val="24"/>
          <w:szCs w:val="24"/>
        </w:rPr>
        <w:t xml:space="preserve">ver a crítica sobre o que já foi realizado. Faz parte do processo de educação. </w:t>
      </w:r>
      <w:r w:rsidR="00AB1B94">
        <w:rPr>
          <w:rFonts w:ascii="Arial" w:hAnsi="Arial" w:cs="Arial"/>
          <w:sz w:val="24"/>
          <w:szCs w:val="24"/>
        </w:rPr>
        <w:t xml:space="preserve"> </w:t>
      </w:r>
    </w:p>
    <w:p w:rsidR="00B42907" w:rsidRPr="00C850DA" w:rsidRDefault="00CC0FEC" w:rsidP="009C23E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Referência: </w:t>
      </w:r>
      <w:r w:rsidR="007343B7">
        <w:rPr>
          <w:rFonts w:ascii="Arial" w:hAnsi="Arial" w:cs="Arial"/>
          <w:b/>
          <w:sz w:val="24"/>
          <w:szCs w:val="24"/>
        </w:rPr>
        <w:t>NEIRA, M. G.</w:t>
      </w:r>
      <w:r w:rsidR="00C850DA" w:rsidRPr="00C850DA">
        <w:rPr>
          <w:rFonts w:ascii="Arial" w:hAnsi="Arial" w:cs="Arial"/>
          <w:b/>
          <w:sz w:val="24"/>
          <w:szCs w:val="24"/>
        </w:rPr>
        <w:t xml:space="preserve"> A reflexão e a prática no ensino: Educação Física</w:t>
      </w:r>
      <w:r w:rsidR="009B3285">
        <w:rPr>
          <w:rFonts w:ascii="Arial" w:hAnsi="Arial" w:cs="Arial"/>
          <w:b/>
          <w:sz w:val="24"/>
          <w:szCs w:val="24"/>
        </w:rPr>
        <w:t xml:space="preserve">. São Paulo: </w:t>
      </w:r>
      <w:proofErr w:type="spellStart"/>
      <w:r w:rsidR="009B3285">
        <w:rPr>
          <w:rFonts w:ascii="Arial" w:hAnsi="Arial" w:cs="Arial"/>
          <w:b/>
          <w:sz w:val="24"/>
          <w:szCs w:val="24"/>
        </w:rPr>
        <w:t>Blucher</w:t>
      </w:r>
      <w:proofErr w:type="spellEnd"/>
      <w:r w:rsidR="009B3285">
        <w:rPr>
          <w:rFonts w:ascii="Arial" w:hAnsi="Arial" w:cs="Arial"/>
          <w:b/>
          <w:sz w:val="24"/>
          <w:szCs w:val="24"/>
        </w:rPr>
        <w:t>, 2011.</w:t>
      </w:r>
    </w:p>
    <w:p w:rsidR="009912C6" w:rsidRPr="009912C6" w:rsidRDefault="009912C6" w:rsidP="00FD33D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912C6">
        <w:rPr>
          <w:rFonts w:ascii="Arial" w:hAnsi="Arial" w:cs="Arial"/>
          <w:b/>
          <w:sz w:val="24"/>
          <w:szCs w:val="24"/>
        </w:rPr>
        <w:lastRenderedPageBreak/>
        <w:t>Embasamento teórico para construção do currículo.</w:t>
      </w:r>
    </w:p>
    <w:p w:rsidR="009C23E6" w:rsidRDefault="00B7378B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3B7FC0">
        <w:rPr>
          <w:rFonts w:ascii="Arial" w:hAnsi="Arial" w:cs="Arial"/>
          <w:sz w:val="24"/>
          <w:szCs w:val="24"/>
        </w:rPr>
        <w:t>obbit</w:t>
      </w:r>
      <w:proofErr w:type="spellEnd"/>
      <w:r w:rsidR="003B7FC0">
        <w:rPr>
          <w:rFonts w:ascii="Arial" w:hAnsi="Arial" w:cs="Arial"/>
          <w:sz w:val="24"/>
          <w:szCs w:val="24"/>
        </w:rPr>
        <w:t xml:space="preserve"> (2004), </w:t>
      </w:r>
      <w:r w:rsidR="00530F2C">
        <w:rPr>
          <w:rFonts w:ascii="Arial" w:hAnsi="Arial" w:cs="Arial"/>
          <w:sz w:val="24"/>
          <w:szCs w:val="24"/>
        </w:rPr>
        <w:t xml:space="preserve">as experiências educacionais são consideração </w:t>
      </w:r>
      <w:r w:rsidR="00937FF7">
        <w:rPr>
          <w:rFonts w:ascii="Arial" w:hAnsi="Arial" w:cs="Arial"/>
          <w:sz w:val="24"/>
          <w:szCs w:val="24"/>
        </w:rPr>
        <w:t xml:space="preserve">importante </w:t>
      </w:r>
      <w:r w:rsidR="00351DB1">
        <w:rPr>
          <w:rFonts w:ascii="Arial" w:hAnsi="Arial" w:cs="Arial"/>
          <w:sz w:val="24"/>
          <w:szCs w:val="24"/>
        </w:rPr>
        <w:t>para justificar o que se deve ensinar para</w:t>
      </w:r>
      <w:r w:rsidR="00937FF7">
        <w:rPr>
          <w:rFonts w:ascii="Arial" w:hAnsi="Arial" w:cs="Arial"/>
          <w:sz w:val="24"/>
          <w:szCs w:val="24"/>
        </w:rPr>
        <w:t xml:space="preserve"> formar um cidadão que se enquadre na sociedade. </w:t>
      </w:r>
      <w:r w:rsidR="00351DB1">
        <w:rPr>
          <w:rFonts w:ascii="Arial" w:hAnsi="Arial" w:cs="Arial"/>
          <w:sz w:val="24"/>
          <w:szCs w:val="24"/>
        </w:rPr>
        <w:t xml:space="preserve">As experiências educacionais podem ser a já vividas, no caso as histórias passadas, ou as experiências atuais, no presente. Tanto uma como a outra são importantes, por mais que se pergunte o porquê de ensinar alguma coisa que nos dias de hoje não mais se aplica, o contexto histórico é o embasamento que justifica as atividades atuais. </w:t>
      </w:r>
    </w:p>
    <w:p w:rsidR="00775490" w:rsidRDefault="00160EE2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</w:t>
      </w:r>
      <w:r w:rsidR="009B11F1">
        <w:rPr>
          <w:rFonts w:ascii="Arial" w:hAnsi="Arial" w:cs="Arial"/>
          <w:sz w:val="24"/>
          <w:szCs w:val="24"/>
        </w:rPr>
        <w:t xml:space="preserve">as capacidades físicas e mentais de um jovem naturalmente se desenvolvem por seus próprios instintos, na educação da Natureza. Onde o jogo ou o brincar se faz presente constantemente em todas as fazes da infância e juventude, para melhor correr, saltar, rolar e outras habilidades físicas haverá jogos com tais movimentos físicos que de modo natural será feito pelo jovem aprendiz. Isso acontece com outras importâncias do aprender, como o viver em grupo cooperando com funções, acontecem os jogos em conjunto, manipulação de objetos, nos jogos com brinquedos, força e luta nos jogos de luta e disputa de força, desenvolvimento intelectual </w:t>
      </w:r>
      <w:r w:rsidR="00DD5AEE">
        <w:rPr>
          <w:rFonts w:ascii="Arial" w:hAnsi="Arial" w:cs="Arial"/>
          <w:sz w:val="24"/>
          <w:szCs w:val="24"/>
        </w:rPr>
        <w:t>através da</w:t>
      </w:r>
      <w:r w:rsidR="00220CCE">
        <w:rPr>
          <w:rFonts w:ascii="Arial" w:hAnsi="Arial" w:cs="Arial"/>
          <w:sz w:val="24"/>
          <w:szCs w:val="24"/>
        </w:rPr>
        <w:t>s</w:t>
      </w:r>
      <w:r w:rsidR="00DD5AEE">
        <w:rPr>
          <w:rFonts w:ascii="Arial" w:hAnsi="Arial" w:cs="Arial"/>
          <w:sz w:val="24"/>
          <w:szCs w:val="24"/>
        </w:rPr>
        <w:t xml:space="preserve"> curiosidade</w:t>
      </w:r>
      <w:r w:rsidR="00220CCE">
        <w:rPr>
          <w:rFonts w:ascii="Arial" w:hAnsi="Arial" w:cs="Arial"/>
          <w:sz w:val="24"/>
          <w:szCs w:val="24"/>
        </w:rPr>
        <w:t>s</w:t>
      </w:r>
      <w:r w:rsidR="009B11F1">
        <w:rPr>
          <w:rFonts w:ascii="Arial" w:hAnsi="Arial" w:cs="Arial"/>
          <w:sz w:val="24"/>
          <w:szCs w:val="24"/>
        </w:rPr>
        <w:t xml:space="preserve"> que geram perguntas que buscam respostas. Basta </w:t>
      </w:r>
      <w:r w:rsidR="00220CCE">
        <w:rPr>
          <w:rFonts w:ascii="Arial" w:hAnsi="Arial" w:cs="Arial"/>
          <w:sz w:val="24"/>
          <w:szCs w:val="24"/>
        </w:rPr>
        <w:t xml:space="preserve">o professor </w:t>
      </w:r>
      <w:r w:rsidR="009B11F1">
        <w:rPr>
          <w:rFonts w:ascii="Arial" w:hAnsi="Arial" w:cs="Arial"/>
          <w:sz w:val="24"/>
          <w:szCs w:val="24"/>
        </w:rPr>
        <w:t>oferecer atividades que influenciem os jogos com di</w:t>
      </w:r>
      <w:r w:rsidR="00220CCE">
        <w:rPr>
          <w:rFonts w:ascii="Arial" w:hAnsi="Arial" w:cs="Arial"/>
          <w:sz w:val="24"/>
          <w:szCs w:val="24"/>
        </w:rPr>
        <w:t>ferentes objetivos seja físico ou intelectual,</w:t>
      </w:r>
      <w:r w:rsidR="009B11F1">
        <w:rPr>
          <w:rFonts w:ascii="Arial" w:hAnsi="Arial" w:cs="Arial"/>
          <w:sz w:val="24"/>
          <w:szCs w:val="24"/>
        </w:rPr>
        <w:t xml:space="preserve"> que de modo natural </w:t>
      </w:r>
      <w:r w:rsidR="000C3685">
        <w:rPr>
          <w:rFonts w:ascii="Arial" w:hAnsi="Arial" w:cs="Arial"/>
          <w:sz w:val="24"/>
          <w:szCs w:val="24"/>
        </w:rPr>
        <w:t>o jovem vai aprender pela curiosidade de viver algo que não viveu, fazer o que ainda não fez</w:t>
      </w:r>
      <w:r w:rsidR="00D46FB6">
        <w:rPr>
          <w:rFonts w:ascii="Arial" w:hAnsi="Arial" w:cs="Arial"/>
          <w:sz w:val="24"/>
          <w:szCs w:val="24"/>
        </w:rPr>
        <w:t xml:space="preserve"> e pensar no que ainda não pensou. Para isso esse querer aprender deve ser pela curiosidade e não pela obrigação com intensão de aplicar o que aprendeu em sua vida futura, caso contrário não será incluso na sociedade. O jovem até buscar o conhecimento por este meio, porém é </w:t>
      </w:r>
      <w:r w:rsidR="00EF47CC">
        <w:rPr>
          <w:rFonts w:ascii="Arial" w:hAnsi="Arial" w:cs="Arial"/>
          <w:sz w:val="24"/>
          <w:szCs w:val="24"/>
        </w:rPr>
        <w:t xml:space="preserve">um </w:t>
      </w:r>
      <w:r w:rsidR="00D46FB6">
        <w:rPr>
          <w:rFonts w:ascii="Arial" w:hAnsi="Arial" w:cs="Arial"/>
          <w:sz w:val="24"/>
          <w:szCs w:val="24"/>
        </w:rPr>
        <w:t xml:space="preserve">conhecimento que se torna em vão e passageiro, o </w:t>
      </w:r>
      <w:r w:rsidR="00D46FB6">
        <w:rPr>
          <w:rFonts w:ascii="Arial" w:hAnsi="Arial" w:cs="Arial"/>
          <w:sz w:val="24"/>
          <w:szCs w:val="24"/>
        </w:rPr>
        <w:lastRenderedPageBreak/>
        <w:t xml:space="preserve">conhecimento que se edifica é aquele buscado sem que haja interesses por outros, cada indivíduo busca saber o que lhe interessa e lhe faz bem, independente se vai usar ou não, se vai ser avaliado por quilo ou não. A obrigação de estudar e aprender sem a curiosidade e o interesse se torna </w:t>
      </w:r>
      <w:r w:rsidR="0044287D">
        <w:rPr>
          <w:rFonts w:ascii="Arial" w:hAnsi="Arial" w:cs="Arial"/>
          <w:sz w:val="24"/>
          <w:szCs w:val="24"/>
        </w:rPr>
        <w:t xml:space="preserve">desinteressante e desmotivante. </w:t>
      </w:r>
      <w:r w:rsidR="00BD1324">
        <w:rPr>
          <w:rFonts w:ascii="Arial" w:hAnsi="Arial" w:cs="Arial"/>
          <w:sz w:val="24"/>
          <w:szCs w:val="24"/>
        </w:rPr>
        <w:t xml:space="preserve">Uma das maneiras de estimular a curiosidade em busca do conhecimento sem segundos interesses é através da história, fazer o jovem viajar em sua mente para lugares que nunca foi, lugares fora daquele local que vivem, experimentar as experiências educacionais passadas. </w:t>
      </w:r>
    </w:p>
    <w:p w:rsidR="007A0F4B" w:rsidRDefault="007060DB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jogo na visão de </w:t>
      </w: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não pode perder seu espirito lúdico, caso isso ocorre o desinteresse surge devido ao detalhamento de objetivos que devem ser alcançados pelo jogo. O aluno não precisa saber com muita explicação quais capacidades seja física o intelectual o professor quer desenvolver, isso poder desestimula-lo. Cada assunto deve ser tratado com profundidade, buscar contextos históricos sobre o tema escolhido e propor atividades que façam com que o aluno vivencie tal atividade na sua originalidade histórica e na sua realidade atual é uma forma de aprofundamento. </w:t>
      </w:r>
    </w:p>
    <w:p w:rsidR="007060DB" w:rsidRDefault="00AB4508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o interesse permaneça fazendo gerar curiosidades natural pelo jovem em busca do conhecimento, o conteúdo tratado precisa ser livre de cobranças e avaliações classificativas.  </w:t>
      </w:r>
    </w:p>
    <w:p w:rsidR="00A93EF4" w:rsidRDefault="00A93EF4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</w:t>
      </w:r>
      <w:r w:rsidR="006A1A52">
        <w:rPr>
          <w:rFonts w:ascii="Arial" w:hAnsi="Arial" w:cs="Arial"/>
          <w:sz w:val="24"/>
          <w:szCs w:val="24"/>
        </w:rPr>
        <w:t xml:space="preserve">na educação física é necessário substituir as atividades mecanizadas como exercícios físicos repetitivos das ginasticas sistemáticas e aeróbicas devido à ausência do jogo lúdico. Uma educação física que promova participação e interesse de todos tem sido aquela que traz para dentro da escola as atividades procuradas pelas crianças fora da escola, os jogos desportivos, as </w:t>
      </w:r>
      <w:r w:rsidR="006A1A52">
        <w:rPr>
          <w:rFonts w:ascii="Arial" w:hAnsi="Arial" w:cs="Arial"/>
          <w:sz w:val="24"/>
          <w:szCs w:val="24"/>
        </w:rPr>
        <w:lastRenderedPageBreak/>
        <w:t>danças rítmicas, as danças tradicionais</w:t>
      </w:r>
      <w:r w:rsidR="00987CBE">
        <w:rPr>
          <w:rFonts w:ascii="Arial" w:hAnsi="Arial" w:cs="Arial"/>
          <w:sz w:val="24"/>
          <w:szCs w:val="24"/>
        </w:rPr>
        <w:t xml:space="preserve">, expedições alpinistas, </w:t>
      </w:r>
      <w:proofErr w:type="gramStart"/>
      <w:r w:rsidR="00987CBE">
        <w:rPr>
          <w:rFonts w:ascii="Arial" w:hAnsi="Arial" w:cs="Arial"/>
          <w:sz w:val="24"/>
          <w:szCs w:val="24"/>
        </w:rPr>
        <w:t>etc...</w:t>
      </w:r>
      <w:proofErr w:type="gramEnd"/>
      <w:r w:rsidR="00987CBE">
        <w:rPr>
          <w:rFonts w:ascii="Arial" w:hAnsi="Arial" w:cs="Arial"/>
          <w:sz w:val="24"/>
          <w:szCs w:val="24"/>
        </w:rPr>
        <w:t xml:space="preserve">qualquer atividade que as crianças usam para se divertirem. </w:t>
      </w:r>
    </w:p>
    <w:p w:rsidR="00001CA2" w:rsidRDefault="00001CA2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da cultura local para desenvolver projeto</w:t>
      </w:r>
      <w:r w:rsidR="00BF7F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seria uma forma de despertar o interesse dos alunos pelas aulas. Ir além disso, procurar oferecer um saber de culturas diferentes daquela</w:t>
      </w:r>
      <w:r w:rsidR="00BF7F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conhece</w:t>
      </w:r>
      <w:r w:rsidR="00BF7F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seria uma forma agradável de viajar por lugares diferentes</w:t>
      </w:r>
      <w:r w:rsidR="00BF7FB8">
        <w:rPr>
          <w:rFonts w:ascii="Arial" w:hAnsi="Arial" w:cs="Arial"/>
          <w:sz w:val="24"/>
          <w:szCs w:val="24"/>
        </w:rPr>
        <w:t xml:space="preserve"> sem sair da escola na procura de diferentes manifestações corporais.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824F1" w:rsidRDefault="006824F1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824F1">
        <w:rPr>
          <w:rFonts w:ascii="Arial" w:hAnsi="Arial" w:cs="Arial"/>
          <w:sz w:val="24"/>
          <w:szCs w:val="24"/>
        </w:rPr>
        <w:t>Neira</w:t>
      </w:r>
      <w:proofErr w:type="spellEnd"/>
      <w:r w:rsidRPr="006824F1">
        <w:rPr>
          <w:rFonts w:ascii="Arial" w:hAnsi="Arial" w:cs="Arial"/>
          <w:sz w:val="24"/>
          <w:szCs w:val="24"/>
        </w:rPr>
        <w:t xml:space="preserve"> e Nunes (2006), cultura está relacionada vários conceitos, e não a um único, que vem se transformando e modificando durante toda história da humanidade, onde podemos dizer que uma certa cultura é aquilo defendido por um certo discurso, podendo ser relacionado ao nível de conhecimento intelectual, desenvolvimento social, esporte, vestimenta, alimentação, religião ou crenças, atividades de lazer e tudo mais onde o homem esteja envolvido. A cultura não se cria, ela surge através das relações sociais, ou melhor, das disputas por poderes entre a sociedade, de um lado a classe dominante em minoria, do outro a classe de massa dominada, ambas lutam por espaços na sociedade, e é através dessas lutas que a cultura passa por processos de ressignificação de acordo com as necessidades de ambos os lados, ela não pode ser criada e nem destruída ou acabada simplesmente.  </w:t>
      </w:r>
    </w:p>
    <w:p w:rsidR="00906502" w:rsidRDefault="00906502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defendo o jogo como forma de educar com as responsabilidades do dia a dia, considerando o trabalho em cada uma destas responsabilidades, seja profissional em questões de emprego, ou relacionados aos compromissos com a saúde, higiene, meio ambiente, funções sociais para um </w:t>
      </w:r>
      <w:r w:rsidR="00804336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seguro de todos. </w:t>
      </w:r>
      <w:r w:rsidR="00804336">
        <w:rPr>
          <w:rFonts w:ascii="Arial" w:hAnsi="Arial" w:cs="Arial"/>
          <w:sz w:val="24"/>
          <w:szCs w:val="24"/>
        </w:rPr>
        <w:t xml:space="preserve">Muitas escolas já estão trabalhando a educação com uma certa preocupação em inserir a pessoa na sociedade preparada para </w:t>
      </w:r>
      <w:r w:rsidR="00804336">
        <w:rPr>
          <w:rFonts w:ascii="Arial" w:hAnsi="Arial" w:cs="Arial"/>
          <w:sz w:val="24"/>
          <w:szCs w:val="24"/>
        </w:rPr>
        <w:lastRenderedPageBreak/>
        <w:t>arcar com suas responsabilidades cívicas. Cada vez mais temos escolas com cursos profissionalizante, disciplinas voltadas para o meio ambiente e para a saúde relacionada as escolha</w:t>
      </w:r>
      <w:r w:rsidR="0056541B">
        <w:rPr>
          <w:rFonts w:ascii="Arial" w:hAnsi="Arial" w:cs="Arial"/>
          <w:sz w:val="24"/>
          <w:szCs w:val="24"/>
        </w:rPr>
        <w:t>s</w:t>
      </w:r>
      <w:r w:rsidR="00804336">
        <w:rPr>
          <w:rFonts w:ascii="Arial" w:hAnsi="Arial" w:cs="Arial"/>
          <w:sz w:val="24"/>
          <w:szCs w:val="24"/>
        </w:rPr>
        <w:t xml:space="preserve"> dos alimentos e a prática de exercícios físicos. </w:t>
      </w:r>
    </w:p>
    <w:p w:rsidR="008C6D5B" w:rsidRDefault="005E5CC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crítica o sistema de ensino que não compreende a importância do uso dos jogos para o trabalho, onde os jogos são vistos como forma de lazer, e a escola um local de lazer. Para ele o jogo deve ser usado para promover capacidade e conhecimento ao trabalho, lembrando que trabalho seria todo atividade de importância social. </w:t>
      </w:r>
    </w:p>
    <w:p w:rsidR="00987CBE" w:rsidRDefault="00987CBE" w:rsidP="00364B51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 nos impede de desenvolver as habilidades físicas e intelectuais através das atividade</w:t>
      </w:r>
      <w:r w:rsidR="00A26C7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lazer buscado pelas crianças, desta forma temos o interesse pelo jogo ao nosso lado, facilitando nosso trabalho e otimizando a participação de modo voluntário e não imposto.  </w:t>
      </w:r>
    </w:p>
    <w:p w:rsidR="00EF4CB9" w:rsidRDefault="00EF4CB9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todo trabalho para que produza resultados significativos é importante a presença do conhecimento cientifico. Quando um trabalho é realizado no conhecimento básico para resolver problemas diretamente relacionado, acaba gerando resultados insuficientes. </w:t>
      </w:r>
    </w:p>
    <w:p w:rsidR="00031FA6" w:rsidRDefault="00AF0B6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Através desta observação, podemos concluir a tamanha importância de um embasamento cientifico para escrever um currículo educacional independente da disciplina. </w:t>
      </w:r>
    </w:p>
    <w:p w:rsidR="00966683" w:rsidRDefault="00AA467C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enfatiza o erro de passar conteúdos para os alunos de cartilhas ou planos já elaborados de modo que o aluno deva somente repetir o que já foi feito, evitando assim a experiência na prática de tentar algo novo onde possa haver erros que melhorem a aprendizagem, ou até mesmo a antecedência </w:t>
      </w:r>
      <w:r>
        <w:rPr>
          <w:rFonts w:ascii="Arial" w:hAnsi="Arial" w:cs="Arial"/>
          <w:sz w:val="24"/>
          <w:szCs w:val="24"/>
        </w:rPr>
        <w:lastRenderedPageBreak/>
        <w:t xml:space="preserve">de possíveis erros quando tais ações são realizadas primeiro no intelectual evitando possíveis erros. </w:t>
      </w:r>
    </w:p>
    <w:p w:rsidR="00F201D7" w:rsidRDefault="00966683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Acredito que seria bom para o professor na construção de seus projetos procurar analisar cada etapa, de como seria na</w:t>
      </w:r>
      <w:r w:rsidR="003D5409">
        <w:rPr>
          <w:rFonts w:ascii="Arial" w:hAnsi="Arial" w:cs="Arial"/>
          <w:sz w:val="24"/>
          <w:szCs w:val="24"/>
        </w:rPr>
        <w:t xml:space="preserve"> prática, com diferentes turmas</w:t>
      </w:r>
      <w:r w:rsidR="003D22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intensão</w:t>
      </w:r>
      <w:proofErr w:type="gramEnd"/>
      <w:r>
        <w:rPr>
          <w:rFonts w:ascii="Arial" w:hAnsi="Arial" w:cs="Arial"/>
          <w:sz w:val="24"/>
          <w:szCs w:val="24"/>
        </w:rPr>
        <w:t xml:space="preserve"> de prever possíveis problemas “erros” e assim melhor elaborar. Sem dúvida o trabalho referente a uma nova experiência, enriquece o trabalho do professor e do aluno, muito mais que a replicação de um projeto já realizado e agora em for</w:t>
      </w:r>
      <w:r w:rsidR="001C35FC">
        <w:rPr>
          <w:rFonts w:ascii="Arial" w:hAnsi="Arial" w:cs="Arial"/>
          <w:sz w:val="24"/>
          <w:szCs w:val="24"/>
        </w:rPr>
        <w:t>ma de livro</w:t>
      </w:r>
      <w:r>
        <w:rPr>
          <w:rFonts w:ascii="Arial" w:hAnsi="Arial" w:cs="Arial"/>
          <w:sz w:val="24"/>
          <w:szCs w:val="24"/>
        </w:rPr>
        <w:t xml:space="preserve"> de recei</w:t>
      </w:r>
      <w:r w:rsidR="00376452">
        <w:rPr>
          <w:rFonts w:ascii="Arial" w:hAnsi="Arial" w:cs="Arial"/>
          <w:sz w:val="24"/>
          <w:szCs w:val="24"/>
        </w:rPr>
        <w:t xml:space="preserve">ta empobrecendo a experiência de ambos. </w:t>
      </w:r>
    </w:p>
    <w:p w:rsidR="00DD5DF7" w:rsidRDefault="00F201D7" w:rsidP="00F201D7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defende o método do projeto bem elaborado e completo para ser aplicado pelos professores aos seus alunos</w:t>
      </w:r>
      <w:r w:rsidR="00182455">
        <w:rPr>
          <w:rFonts w:ascii="Arial" w:hAnsi="Arial" w:cs="Arial"/>
          <w:sz w:val="24"/>
          <w:szCs w:val="24"/>
        </w:rPr>
        <w:t xml:space="preserve"> como método de educar</w:t>
      </w:r>
      <w:r>
        <w:rPr>
          <w:rFonts w:ascii="Arial" w:hAnsi="Arial" w:cs="Arial"/>
          <w:sz w:val="24"/>
          <w:szCs w:val="24"/>
        </w:rPr>
        <w:t xml:space="preserve">. Os projetos com pouco aprofundamento geram pouco conhecimento ou até mesmo um conhecimento superficial sem embasamento cientifico. Já o Projeto completo sendo aquele que primeiro procura a relação da ciência com o objetivo, segundo </w:t>
      </w:r>
      <w:r w:rsidR="00182455">
        <w:rPr>
          <w:rFonts w:ascii="Arial" w:hAnsi="Arial" w:cs="Arial"/>
          <w:sz w:val="24"/>
          <w:szCs w:val="24"/>
        </w:rPr>
        <w:t xml:space="preserve">busca </w:t>
      </w:r>
      <w:r>
        <w:rPr>
          <w:rFonts w:ascii="Arial" w:hAnsi="Arial" w:cs="Arial"/>
          <w:sz w:val="24"/>
          <w:szCs w:val="24"/>
        </w:rPr>
        <w:t>uma ampliação de diferentes f</w:t>
      </w:r>
      <w:r w:rsidR="00182455">
        <w:rPr>
          <w:rFonts w:ascii="Arial" w:hAnsi="Arial" w:cs="Arial"/>
          <w:sz w:val="24"/>
          <w:szCs w:val="24"/>
        </w:rPr>
        <w:t>ontes da ciência com o objetivo</w:t>
      </w:r>
      <w:r>
        <w:rPr>
          <w:rFonts w:ascii="Arial" w:hAnsi="Arial" w:cs="Arial"/>
          <w:sz w:val="24"/>
          <w:szCs w:val="24"/>
        </w:rPr>
        <w:t xml:space="preserve"> e</w:t>
      </w:r>
      <w:r w:rsidR="001824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terceiro o </w:t>
      </w:r>
      <w:r w:rsidR="00182455">
        <w:rPr>
          <w:rFonts w:ascii="Arial" w:hAnsi="Arial" w:cs="Arial"/>
          <w:sz w:val="24"/>
          <w:szCs w:val="24"/>
        </w:rPr>
        <w:t>adquirir</w:t>
      </w:r>
      <w:r>
        <w:rPr>
          <w:rFonts w:ascii="Arial" w:hAnsi="Arial" w:cs="Arial"/>
          <w:sz w:val="24"/>
          <w:szCs w:val="24"/>
        </w:rPr>
        <w:t xml:space="preserve"> da</w:t>
      </w:r>
      <w:r w:rsidR="00182455">
        <w:rPr>
          <w:rFonts w:ascii="Arial" w:hAnsi="Arial" w:cs="Arial"/>
          <w:sz w:val="24"/>
          <w:szCs w:val="24"/>
        </w:rPr>
        <w:t xml:space="preserve"> ciência referente ao objetivo, promovem um conhecimento cientifico, amplo e significativo.  </w:t>
      </w:r>
      <w:r>
        <w:rPr>
          <w:rFonts w:ascii="Arial" w:hAnsi="Arial" w:cs="Arial"/>
          <w:sz w:val="24"/>
          <w:szCs w:val="24"/>
        </w:rPr>
        <w:t xml:space="preserve"> </w:t>
      </w:r>
      <w:r w:rsidR="00966683">
        <w:rPr>
          <w:rFonts w:ascii="Arial" w:hAnsi="Arial" w:cs="Arial"/>
          <w:sz w:val="24"/>
          <w:szCs w:val="24"/>
        </w:rPr>
        <w:t xml:space="preserve"> </w:t>
      </w:r>
    </w:p>
    <w:p w:rsidR="00AA467C" w:rsidRDefault="00DD5DF7" w:rsidP="00F201D7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proofErr w:type="spellStart"/>
      <w:r>
        <w:rPr>
          <w:rFonts w:ascii="Arial" w:hAnsi="Arial" w:cs="Arial"/>
          <w:sz w:val="24"/>
          <w:szCs w:val="24"/>
        </w:rPr>
        <w:t>Bobbit</w:t>
      </w:r>
      <w:proofErr w:type="spellEnd"/>
      <w:r>
        <w:rPr>
          <w:rFonts w:ascii="Arial" w:hAnsi="Arial" w:cs="Arial"/>
          <w:sz w:val="24"/>
          <w:szCs w:val="24"/>
        </w:rPr>
        <w:t xml:space="preserve"> (2004), a pessoa que recebe a importância de escrever um currículo precisa estudar, buscar conhecimento cientifico, procurar conhecer quais dificuldades são encontradas no meio daqueles em que os conteúdos e métodos serão trabalhados. O indivíduo aprende e se desenvolve por meio de experiências, é através de acertos e erros que se alcança o conhecimento, por tanto</w:t>
      </w:r>
      <w:r w:rsidR="000B7A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currículo deve propor situações experienciais que alcancem objetivos diretos e indir</w:t>
      </w:r>
      <w:r w:rsidR="003D233C">
        <w:rPr>
          <w:rFonts w:ascii="Arial" w:hAnsi="Arial" w:cs="Arial"/>
          <w:sz w:val="24"/>
          <w:szCs w:val="24"/>
        </w:rPr>
        <w:t xml:space="preserve">etos para preparar tal </w:t>
      </w:r>
      <w:r w:rsidR="000B7A3C">
        <w:rPr>
          <w:rFonts w:ascii="Arial" w:hAnsi="Arial" w:cs="Arial"/>
          <w:sz w:val="24"/>
          <w:szCs w:val="24"/>
        </w:rPr>
        <w:t>indivíduo</w:t>
      </w:r>
      <w:r>
        <w:rPr>
          <w:rFonts w:ascii="Arial" w:hAnsi="Arial" w:cs="Arial"/>
          <w:sz w:val="24"/>
          <w:szCs w:val="24"/>
        </w:rPr>
        <w:t xml:space="preserve"> para a</w:t>
      </w:r>
      <w:r w:rsidR="003775A2">
        <w:rPr>
          <w:rFonts w:ascii="Arial" w:hAnsi="Arial" w:cs="Arial"/>
          <w:sz w:val="24"/>
          <w:szCs w:val="24"/>
        </w:rPr>
        <w:t xml:space="preserve"> realidade at</w:t>
      </w:r>
      <w:r w:rsidR="005661E6">
        <w:rPr>
          <w:rFonts w:ascii="Arial" w:hAnsi="Arial" w:cs="Arial"/>
          <w:sz w:val="24"/>
          <w:szCs w:val="24"/>
        </w:rPr>
        <w:t>ual em que vive</w:t>
      </w:r>
      <w:r w:rsidR="003775A2">
        <w:rPr>
          <w:rFonts w:ascii="Arial" w:hAnsi="Arial" w:cs="Arial"/>
          <w:sz w:val="24"/>
          <w:szCs w:val="24"/>
        </w:rPr>
        <w:t xml:space="preserve">, seja para adaptar-se ou para mudar tal realidade.  </w:t>
      </w:r>
      <w:r>
        <w:rPr>
          <w:rFonts w:ascii="Arial" w:hAnsi="Arial" w:cs="Arial"/>
          <w:sz w:val="24"/>
          <w:szCs w:val="24"/>
        </w:rPr>
        <w:t xml:space="preserve">   </w:t>
      </w:r>
      <w:r w:rsidR="00966683">
        <w:rPr>
          <w:rFonts w:ascii="Arial" w:hAnsi="Arial" w:cs="Arial"/>
          <w:sz w:val="24"/>
          <w:szCs w:val="24"/>
        </w:rPr>
        <w:t xml:space="preserve"> </w:t>
      </w:r>
      <w:r w:rsidR="00AA467C">
        <w:rPr>
          <w:rFonts w:ascii="Arial" w:hAnsi="Arial" w:cs="Arial"/>
          <w:sz w:val="24"/>
          <w:szCs w:val="24"/>
        </w:rPr>
        <w:t xml:space="preserve"> </w:t>
      </w:r>
    </w:p>
    <w:p w:rsidR="009912C6" w:rsidRPr="005661E6" w:rsidRDefault="00AF0B66" w:rsidP="005661E6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912C6" w:rsidRPr="004159B6">
        <w:rPr>
          <w:rFonts w:ascii="Arial" w:hAnsi="Arial" w:cs="Arial"/>
          <w:b/>
          <w:sz w:val="28"/>
          <w:szCs w:val="28"/>
        </w:rPr>
        <w:t>Referências:</w:t>
      </w:r>
    </w:p>
    <w:p w:rsidR="009912C6" w:rsidRDefault="00DE315D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NEIRA, M. G.</w:t>
      </w:r>
      <w:r w:rsidR="009912C6" w:rsidRPr="009912C6">
        <w:rPr>
          <w:rFonts w:ascii="Arial" w:hAnsi="Arial" w:cs="Arial"/>
          <w:sz w:val="24"/>
          <w:szCs w:val="24"/>
        </w:rPr>
        <w:t xml:space="preserve"> A reflexão e a prática no ensino: Educação Física</w:t>
      </w:r>
      <w:r w:rsidR="00A676D3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="00A676D3">
        <w:rPr>
          <w:rFonts w:ascii="Arial" w:hAnsi="Arial" w:cs="Arial"/>
          <w:sz w:val="24"/>
          <w:szCs w:val="24"/>
        </w:rPr>
        <w:t>Blucher</w:t>
      </w:r>
      <w:proofErr w:type="spellEnd"/>
      <w:r w:rsidR="00A676D3">
        <w:rPr>
          <w:rFonts w:ascii="Arial" w:hAnsi="Arial" w:cs="Arial"/>
          <w:sz w:val="24"/>
          <w:szCs w:val="24"/>
        </w:rPr>
        <w:t xml:space="preserve">, 2011. </w:t>
      </w:r>
      <w:bookmarkStart w:id="0" w:name="_GoBack"/>
      <w:bookmarkEnd w:id="0"/>
    </w:p>
    <w:p w:rsidR="00B26EF5" w:rsidRDefault="00B26EF5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EF5" w:rsidRDefault="00B26EF5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EF5">
        <w:rPr>
          <w:rFonts w:ascii="Arial" w:hAnsi="Arial" w:cs="Arial"/>
          <w:sz w:val="24"/>
          <w:szCs w:val="24"/>
        </w:rPr>
        <w:t>BOBBIT, J F. Dois níveis de Experiência Educacional. In: O Currículo. Lisboa: Plátano, 2004</w:t>
      </w:r>
    </w:p>
    <w:p w:rsidR="00850F36" w:rsidRDefault="00850F3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0F36" w:rsidRPr="009912C6" w:rsidRDefault="00433F88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NEIRA, M. G. NUNES, Mario L. </w:t>
      </w:r>
      <w:proofErr w:type="gramStart"/>
      <w:r>
        <w:rPr>
          <w:rFonts w:ascii="Arial" w:hAnsi="Arial" w:cs="Arial"/>
          <w:sz w:val="24"/>
          <w:szCs w:val="24"/>
        </w:rPr>
        <w:t>F.</w:t>
      </w:r>
      <w:r w:rsidR="00850F36" w:rsidRPr="00850F36">
        <w:rPr>
          <w:rFonts w:ascii="Arial" w:hAnsi="Arial" w:cs="Arial"/>
          <w:sz w:val="24"/>
          <w:szCs w:val="24"/>
        </w:rPr>
        <w:t>.</w:t>
      </w:r>
      <w:proofErr w:type="gramEnd"/>
      <w:r w:rsidR="00850F36" w:rsidRPr="00850F36">
        <w:rPr>
          <w:rFonts w:ascii="Arial" w:hAnsi="Arial" w:cs="Arial"/>
          <w:sz w:val="24"/>
          <w:szCs w:val="24"/>
        </w:rPr>
        <w:t xml:space="preserve"> Pedagogia da cultura corporal. São Paulo: </w:t>
      </w:r>
      <w:proofErr w:type="spellStart"/>
      <w:r w:rsidR="00850F36" w:rsidRPr="00850F36">
        <w:rPr>
          <w:rFonts w:ascii="Arial" w:hAnsi="Arial" w:cs="Arial"/>
          <w:sz w:val="24"/>
          <w:szCs w:val="24"/>
        </w:rPr>
        <w:t>Phorte</w:t>
      </w:r>
      <w:proofErr w:type="spellEnd"/>
      <w:r w:rsidR="00850F36" w:rsidRPr="00850F36">
        <w:rPr>
          <w:rFonts w:ascii="Arial" w:hAnsi="Arial" w:cs="Arial"/>
          <w:sz w:val="24"/>
          <w:szCs w:val="24"/>
        </w:rPr>
        <w:t xml:space="preserve"> Editora, 2006.</w:t>
      </w:r>
    </w:p>
    <w:p w:rsidR="009912C6" w:rsidRDefault="009912C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051B" w:rsidRDefault="00DB051B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EE2" w:rsidRDefault="00D46FB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23E6" w:rsidRPr="009C23E6" w:rsidRDefault="009C23E6" w:rsidP="00775490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C23E6" w:rsidRPr="009C2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E6"/>
    <w:rsid w:val="00001CA2"/>
    <w:rsid w:val="00005918"/>
    <w:rsid w:val="00025B2C"/>
    <w:rsid w:val="00031FA6"/>
    <w:rsid w:val="000B7A3C"/>
    <w:rsid w:val="000C3685"/>
    <w:rsid w:val="00105229"/>
    <w:rsid w:val="00160EE2"/>
    <w:rsid w:val="00182455"/>
    <w:rsid w:val="00184B25"/>
    <w:rsid w:val="00195CB8"/>
    <w:rsid w:val="001C35FC"/>
    <w:rsid w:val="001E6FB7"/>
    <w:rsid w:val="00212054"/>
    <w:rsid w:val="00220CCE"/>
    <w:rsid w:val="00223B0B"/>
    <w:rsid w:val="00234B6A"/>
    <w:rsid w:val="002427EF"/>
    <w:rsid w:val="00262F63"/>
    <w:rsid w:val="002E3225"/>
    <w:rsid w:val="002E4109"/>
    <w:rsid w:val="00304F2C"/>
    <w:rsid w:val="00351DB1"/>
    <w:rsid w:val="00364B51"/>
    <w:rsid w:val="00376452"/>
    <w:rsid w:val="003775A2"/>
    <w:rsid w:val="00383EC6"/>
    <w:rsid w:val="00393D57"/>
    <w:rsid w:val="003B7FC0"/>
    <w:rsid w:val="003D2240"/>
    <w:rsid w:val="003D233C"/>
    <w:rsid w:val="003D40F4"/>
    <w:rsid w:val="003D5409"/>
    <w:rsid w:val="003E4F7C"/>
    <w:rsid w:val="004159B6"/>
    <w:rsid w:val="0042747E"/>
    <w:rsid w:val="00433F88"/>
    <w:rsid w:val="0044287D"/>
    <w:rsid w:val="00454E02"/>
    <w:rsid w:val="00465A5B"/>
    <w:rsid w:val="004907CA"/>
    <w:rsid w:val="004B08C8"/>
    <w:rsid w:val="004C1A01"/>
    <w:rsid w:val="004D041B"/>
    <w:rsid w:val="004D36E5"/>
    <w:rsid w:val="004E16BE"/>
    <w:rsid w:val="004E274C"/>
    <w:rsid w:val="004E5511"/>
    <w:rsid w:val="004E7DE6"/>
    <w:rsid w:val="004F6AE3"/>
    <w:rsid w:val="00503484"/>
    <w:rsid w:val="005113A3"/>
    <w:rsid w:val="00515B2E"/>
    <w:rsid w:val="00530F2C"/>
    <w:rsid w:val="00531393"/>
    <w:rsid w:val="00562506"/>
    <w:rsid w:val="00565332"/>
    <w:rsid w:val="0056541B"/>
    <w:rsid w:val="005661E6"/>
    <w:rsid w:val="005804FE"/>
    <w:rsid w:val="00592CAC"/>
    <w:rsid w:val="00593F5F"/>
    <w:rsid w:val="00596684"/>
    <w:rsid w:val="005C7D51"/>
    <w:rsid w:val="005D37E6"/>
    <w:rsid w:val="005E5CC6"/>
    <w:rsid w:val="00635CD5"/>
    <w:rsid w:val="006824F1"/>
    <w:rsid w:val="006A1A52"/>
    <w:rsid w:val="006B0A56"/>
    <w:rsid w:val="007060DB"/>
    <w:rsid w:val="0071029B"/>
    <w:rsid w:val="00722BDC"/>
    <w:rsid w:val="007343B7"/>
    <w:rsid w:val="0074620B"/>
    <w:rsid w:val="00775490"/>
    <w:rsid w:val="007A0F4B"/>
    <w:rsid w:val="007D3C0B"/>
    <w:rsid w:val="007D5D7B"/>
    <w:rsid w:val="007E25CE"/>
    <w:rsid w:val="00804336"/>
    <w:rsid w:val="00810632"/>
    <w:rsid w:val="008252E1"/>
    <w:rsid w:val="00850F36"/>
    <w:rsid w:val="0086335D"/>
    <w:rsid w:val="00865C64"/>
    <w:rsid w:val="008662FD"/>
    <w:rsid w:val="008A6024"/>
    <w:rsid w:val="008C6D5B"/>
    <w:rsid w:val="008D050D"/>
    <w:rsid w:val="008D5318"/>
    <w:rsid w:val="008E2847"/>
    <w:rsid w:val="00902151"/>
    <w:rsid w:val="00906502"/>
    <w:rsid w:val="00907A32"/>
    <w:rsid w:val="009207A5"/>
    <w:rsid w:val="009336F6"/>
    <w:rsid w:val="00937FF7"/>
    <w:rsid w:val="00966683"/>
    <w:rsid w:val="00987383"/>
    <w:rsid w:val="00987CBE"/>
    <w:rsid w:val="009912C6"/>
    <w:rsid w:val="00994BEA"/>
    <w:rsid w:val="00994D95"/>
    <w:rsid w:val="009A1711"/>
    <w:rsid w:val="009B11F1"/>
    <w:rsid w:val="009B3004"/>
    <w:rsid w:val="009B3285"/>
    <w:rsid w:val="009C23E6"/>
    <w:rsid w:val="00A015D4"/>
    <w:rsid w:val="00A13EC0"/>
    <w:rsid w:val="00A23FF5"/>
    <w:rsid w:val="00A26C7D"/>
    <w:rsid w:val="00A42EFF"/>
    <w:rsid w:val="00A61200"/>
    <w:rsid w:val="00A676D3"/>
    <w:rsid w:val="00A731C4"/>
    <w:rsid w:val="00A93EF4"/>
    <w:rsid w:val="00AA467C"/>
    <w:rsid w:val="00AB1B94"/>
    <w:rsid w:val="00AB4508"/>
    <w:rsid w:val="00AE29DF"/>
    <w:rsid w:val="00AF0B66"/>
    <w:rsid w:val="00B26EF5"/>
    <w:rsid w:val="00B42907"/>
    <w:rsid w:val="00B70685"/>
    <w:rsid w:val="00B7378B"/>
    <w:rsid w:val="00BB3B4F"/>
    <w:rsid w:val="00BD1324"/>
    <w:rsid w:val="00BD7566"/>
    <w:rsid w:val="00BF7FB8"/>
    <w:rsid w:val="00C02A5C"/>
    <w:rsid w:val="00C43162"/>
    <w:rsid w:val="00C850DA"/>
    <w:rsid w:val="00CC0FEC"/>
    <w:rsid w:val="00D0134C"/>
    <w:rsid w:val="00D140E7"/>
    <w:rsid w:val="00D31F55"/>
    <w:rsid w:val="00D3471C"/>
    <w:rsid w:val="00D46FB6"/>
    <w:rsid w:val="00DB051B"/>
    <w:rsid w:val="00DB4139"/>
    <w:rsid w:val="00DD5AEE"/>
    <w:rsid w:val="00DD5DF7"/>
    <w:rsid w:val="00DE315D"/>
    <w:rsid w:val="00DF3DB0"/>
    <w:rsid w:val="00E81B34"/>
    <w:rsid w:val="00E95CF4"/>
    <w:rsid w:val="00EB01AB"/>
    <w:rsid w:val="00EC0BEB"/>
    <w:rsid w:val="00EF47CC"/>
    <w:rsid w:val="00EF4CB9"/>
    <w:rsid w:val="00F027AB"/>
    <w:rsid w:val="00F201D7"/>
    <w:rsid w:val="00FA6A3F"/>
    <w:rsid w:val="00FD048E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273A-D54D-4470-83DA-9E4576C7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11</Pages>
  <Words>2458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198</cp:revision>
  <dcterms:created xsi:type="dcterms:W3CDTF">2016-03-28T14:21:00Z</dcterms:created>
  <dcterms:modified xsi:type="dcterms:W3CDTF">2016-03-31T21:38:00Z</dcterms:modified>
</cp:coreProperties>
</file>